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EFA" w:rsidRPr="0005727C" w:rsidRDefault="003A4EFA" w:rsidP="003A4EFA">
      <w:pPr>
        <w:autoSpaceDE w:val="0"/>
        <w:autoSpaceDN w:val="0"/>
        <w:spacing w:line="559" w:lineRule="exact"/>
        <w:jc w:val="center"/>
        <w:rPr>
          <w:rFonts w:ascii="宋体" w:hAnsi="宋体" w:cs="方正小标宋_GBK"/>
          <w:sz w:val="44"/>
          <w:szCs w:val="44"/>
        </w:rPr>
      </w:pPr>
      <w:r w:rsidRPr="0005727C">
        <w:rPr>
          <w:rFonts w:ascii="宋体" w:hAnsi="宋体" w:cs="方正小标宋_GBK" w:hint="eastAsia"/>
          <w:sz w:val="44"/>
          <w:szCs w:val="44"/>
        </w:rPr>
        <w:t>深圳市南山区自主创新产业发展专项资金</w:t>
      </w:r>
    </w:p>
    <w:p w:rsidR="003A4EFA" w:rsidRDefault="003A4EFA" w:rsidP="003A4EFA">
      <w:pPr>
        <w:autoSpaceDE w:val="0"/>
        <w:autoSpaceDN w:val="0"/>
        <w:adjustRightInd w:val="0"/>
        <w:spacing w:line="577" w:lineRule="exact"/>
        <w:jc w:val="center"/>
        <w:rPr>
          <w:rFonts w:ascii="宋体" w:hAnsi="宋体" w:cs="方正小标宋_GBK"/>
          <w:sz w:val="44"/>
          <w:szCs w:val="44"/>
        </w:rPr>
      </w:pPr>
      <w:r w:rsidRPr="0005727C">
        <w:rPr>
          <w:rFonts w:ascii="宋体" w:hAnsi="宋体" w:cs="方正小标宋_GBK" w:hint="eastAsia"/>
          <w:sz w:val="44"/>
          <w:szCs w:val="44"/>
        </w:rPr>
        <w:t>节能减排分项资金</w:t>
      </w:r>
      <w:r w:rsidR="005E3F37">
        <w:rPr>
          <w:rFonts w:ascii="宋体" w:hAnsi="宋体" w:cs="方正小标宋_GBK" w:hint="eastAsia"/>
          <w:sz w:val="44"/>
          <w:szCs w:val="44"/>
        </w:rPr>
        <w:t>操作规程</w:t>
      </w:r>
    </w:p>
    <w:p w:rsidR="003A4EFA" w:rsidRDefault="003A4EFA" w:rsidP="003A4EFA">
      <w:pPr>
        <w:autoSpaceDE w:val="0"/>
        <w:autoSpaceDN w:val="0"/>
        <w:adjustRightInd w:val="0"/>
        <w:spacing w:line="497" w:lineRule="exact"/>
        <w:ind w:firstLineChars="193" w:firstLine="695"/>
        <w:jc w:val="center"/>
        <w:rPr>
          <w:rFonts w:ascii="宋体" w:hAnsi="宋体" w:cs="宋体"/>
          <w:sz w:val="36"/>
          <w:szCs w:val="36"/>
        </w:rPr>
      </w:pPr>
    </w:p>
    <w:p w:rsidR="003A4EFA" w:rsidRDefault="003A4EFA" w:rsidP="003A4EFA">
      <w:pPr>
        <w:widowControl/>
        <w:snapToGrid w:val="0"/>
        <w:spacing w:line="560" w:lineRule="exact"/>
        <w:ind w:firstLineChars="883" w:firstLine="2826"/>
        <w:rPr>
          <w:rFonts w:ascii="ˎ̥" w:hAnsi="ˎ̥" w:cs="宋体" w:hint="eastAsia"/>
          <w:kern w:val="0"/>
          <w:sz w:val="18"/>
          <w:szCs w:val="18"/>
        </w:rPr>
      </w:pPr>
      <w:r w:rsidRPr="00C724F8">
        <w:rPr>
          <w:rFonts w:ascii="黑体" w:eastAsia="黑体" w:hAnsi="宋体" w:cs="宋体" w:hint="eastAsia"/>
          <w:color w:val="000000"/>
          <w:kern w:val="0"/>
          <w:sz w:val="32"/>
          <w:szCs w:val="32"/>
        </w:rPr>
        <w:t>第一章  总    则</w:t>
      </w:r>
    </w:p>
    <w:p w:rsidR="003A4EFA" w:rsidRPr="00B36768" w:rsidRDefault="003A4EFA" w:rsidP="003A4EFA">
      <w:pPr>
        <w:widowControl/>
        <w:snapToGrid w:val="0"/>
        <w:spacing w:line="560" w:lineRule="exact"/>
        <w:ind w:firstLineChars="200" w:firstLine="640"/>
        <w:jc w:val="left"/>
        <w:rPr>
          <w:rFonts w:ascii="仿宋_GB2312" w:eastAsia="仿宋_GB2312"/>
          <w:sz w:val="32"/>
          <w:szCs w:val="32"/>
        </w:rPr>
      </w:pPr>
      <w:r w:rsidRPr="00B36768">
        <w:rPr>
          <w:rFonts w:ascii="仿宋_GB2312" w:eastAsia="仿宋_GB2312" w:hint="eastAsia"/>
          <w:sz w:val="32"/>
          <w:szCs w:val="32"/>
        </w:rPr>
        <w:t>第一条 为</w:t>
      </w:r>
      <w:r w:rsidR="005A66E2">
        <w:rPr>
          <w:rFonts w:ascii="仿宋_GB2312" w:eastAsia="仿宋_GB2312" w:hint="eastAsia"/>
          <w:sz w:val="32"/>
          <w:szCs w:val="32"/>
        </w:rPr>
        <w:t>加快</w:t>
      </w:r>
      <w:r w:rsidRPr="00B36768">
        <w:rPr>
          <w:rFonts w:ascii="仿宋_GB2312" w:eastAsia="仿宋_GB2312" w:hint="eastAsia"/>
          <w:sz w:val="32"/>
          <w:szCs w:val="32"/>
        </w:rPr>
        <w:t>推动</w:t>
      </w:r>
      <w:r w:rsidR="005A66E2">
        <w:rPr>
          <w:rFonts w:ascii="仿宋_GB2312" w:eastAsia="仿宋_GB2312" w:hint="eastAsia"/>
          <w:sz w:val="32"/>
          <w:szCs w:val="32"/>
        </w:rPr>
        <w:t>南山区</w:t>
      </w:r>
      <w:r w:rsidRPr="00B36768">
        <w:rPr>
          <w:rFonts w:ascii="仿宋_GB2312" w:eastAsia="仿宋_GB2312" w:hint="eastAsia"/>
          <w:sz w:val="32"/>
          <w:szCs w:val="32"/>
        </w:rPr>
        <w:t>节能减排</w:t>
      </w:r>
      <w:r w:rsidR="005A66E2">
        <w:rPr>
          <w:rFonts w:ascii="仿宋_GB2312" w:eastAsia="仿宋_GB2312" w:hint="eastAsia"/>
          <w:sz w:val="32"/>
          <w:szCs w:val="32"/>
        </w:rPr>
        <w:t>事业发</w:t>
      </w:r>
      <w:r w:rsidRPr="00B36768">
        <w:rPr>
          <w:rFonts w:ascii="仿宋_GB2312" w:eastAsia="仿宋_GB2312" w:hint="eastAsia"/>
          <w:sz w:val="32"/>
          <w:szCs w:val="32"/>
        </w:rPr>
        <w:t>展，建设低碳生态示范城区，根据《南山区自主创新产业发展专项资金管理办法</w:t>
      </w:r>
      <w:r>
        <w:rPr>
          <w:rFonts w:ascii="仿宋_GB2312" w:eastAsia="仿宋_GB2312" w:hint="eastAsia"/>
          <w:sz w:val="32"/>
          <w:szCs w:val="32"/>
        </w:rPr>
        <w:t>（试行）</w:t>
      </w:r>
      <w:r w:rsidRPr="00B36768">
        <w:rPr>
          <w:rFonts w:ascii="仿宋_GB2312" w:eastAsia="仿宋_GB2312" w:hint="eastAsia"/>
          <w:sz w:val="32"/>
          <w:szCs w:val="32"/>
        </w:rPr>
        <w:t>》及</w:t>
      </w:r>
      <w:r w:rsidR="00DF727A" w:rsidRPr="00B36768">
        <w:rPr>
          <w:rFonts w:ascii="仿宋_GB2312" w:eastAsia="仿宋_GB2312" w:hint="eastAsia"/>
          <w:sz w:val="32"/>
          <w:szCs w:val="32"/>
        </w:rPr>
        <w:t>《南山区节能减排分项资金</w:t>
      </w:r>
      <w:r w:rsidR="00DF727A">
        <w:rPr>
          <w:rFonts w:ascii="仿宋_GB2312" w:eastAsia="仿宋_GB2312" w:hint="eastAsia"/>
          <w:sz w:val="32"/>
          <w:szCs w:val="32"/>
        </w:rPr>
        <w:t>实施细则</w:t>
      </w:r>
      <w:r w:rsidR="00DF727A" w:rsidRPr="00B36768">
        <w:rPr>
          <w:rFonts w:ascii="仿宋_GB2312" w:eastAsia="仿宋_GB2312" w:hint="eastAsia"/>
          <w:sz w:val="32"/>
          <w:szCs w:val="32"/>
        </w:rPr>
        <w:t>》</w:t>
      </w:r>
      <w:r w:rsidRPr="00B36768">
        <w:rPr>
          <w:rFonts w:ascii="仿宋_GB2312" w:eastAsia="仿宋_GB2312" w:hint="eastAsia"/>
          <w:sz w:val="32"/>
          <w:szCs w:val="32"/>
        </w:rPr>
        <w:t>，制定本</w:t>
      </w:r>
      <w:r w:rsidR="000C3FA9" w:rsidRPr="000C3FA9">
        <w:rPr>
          <w:rFonts w:ascii="仿宋_GB2312" w:eastAsia="仿宋_GB2312" w:hint="eastAsia"/>
          <w:sz w:val="32"/>
          <w:szCs w:val="32"/>
        </w:rPr>
        <w:t>操作规程</w:t>
      </w:r>
      <w:r w:rsidRPr="00B36768">
        <w:rPr>
          <w:rFonts w:ascii="仿宋_GB2312" w:eastAsia="仿宋_GB2312" w:hint="eastAsia"/>
          <w:sz w:val="32"/>
          <w:szCs w:val="32"/>
        </w:rPr>
        <w:t>。</w:t>
      </w:r>
    </w:p>
    <w:p w:rsidR="00032F35" w:rsidRPr="004C6557" w:rsidRDefault="003A4EFA" w:rsidP="00032F35">
      <w:pPr>
        <w:tabs>
          <w:tab w:val="left" w:pos="1230"/>
        </w:tabs>
        <w:autoSpaceDE w:val="0"/>
        <w:autoSpaceDN w:val="0"/>
        <w:spacing w:line="537" w:lineRule="exact"/>
        <w:ind w:firstLineChars="193" w:firstLine="618"/>
        <w:rPr>
          <w:rFonts w:ascii="仿宋_GB2312" w:eastAsia="仿宋_GB2312" w:cs="宋体"/>
          <w:sz w:val="32"/>
          <w:szCs w:val="32"/>
        </w:rPr>
      </w:pPr>
      <w:r w:rsidRPr="00B36768">
        <w:rPr>
          <w:rFonts w:ascii="仿宋_GB2312" w:eastAsia="仿宋_GB2312" w:hAnsi="Verdana" w:hint="eastAsia"/>
          <w:sz w:val="32"/>
          <w:szCs w:val="32"/>
        </w:rPr>
        <w:t>第</w:t>
      </w:r>
      <w:r w:rsidR="008534DB">
        <w:rPr>
          <w:rFonts w:ascii="仿宋_GB2312" w:eastAsia="仿宋_GB2312" w:hAnsi="Verdana" w:hint="eastAsia"/>
          <w:sz w:val="32"/>
          <w:szCs w:val="32"/>
        </w:rPr>
        <w:t>二</w:t>
      </w:r>
      <w:r w:rsidRPr="00B36768">
        <w:rPr>
          <w:rFonts w:ascii="仿宋_GB2312" w:eastAsia="仿宋_GB2312" w:hAnsi="Verdana" w:hint="eastAsia"/>
          <w:sz w:val="32"/>
          <w:szCs w:val="32"/>
        </w:rPr>
        <w:t>条</w:t>
      </w:r>
      <w:r>
        <w:rPr>
          <w:rFonts w:ascii="仿宋_GB2312" w:eastAsia="仿宋_GB2312" w:hAnsi="Verdana" w:hint="eastAsia"/>
          <w:sz w:val="32"/>
          <w:szCs w:val="32"/>
        </w:rPr>
        <w:t xml:space="preserve"> </w:t>
      </w:r>
      <w:r w:rsidR="000C3FA9" w:rsidRPr="000C3FA9">
        <w:rPr>
          <w:rFonts w:ascii="仿宋_GB2312" w:eastAsia="仿宋_GB2312" w:hAnsi="仿宋_GB2312" w:cs="仿宋_GB2312" w:hint="eastAsia"/>
          <w:sz w:val="32"/>
          <w:szCs w:val="32"/>
        </w:rPr>
        <w:t>本规程的分</w:t>
      </w:r>
      <w:r>
        <w:rPr>
          <w:rFonts w:ascii="仿宋_GB2312" w:eastAsia="仿宋_GB2312" w:hAnsi="Verdana" w:hint="eastAsia"/>
          <w:sz w:val="32"/>
          <w:szCs w:val="32"/>
        </w:rPr>
        <w:t>项资金管理单位为南山区发展和改革局，</w:t>
      </w:r>
      <w:r w:rsidR="00032F35" w:rsidRPr="004C6557">
        <w:rPr>
          <w:rFonts w:ascii="仿宋_GB2312" w:eastAsia="仿宋_GB2312" w:hAnsi="仿宋_GB2312" w:cs="仿宋_GB2312" w:hint="eastAsia"/>
          <w:sz w:val="32"/>
          <w:szCs w:val="32"/>
        </w:rPr>
        <w:t>资金来源为区自主创新产业发展专项资金节能减排分项，受当年区自主创新产业发展专项资金规模限制</w:t>
      </w:r>
      <w:r w:rsidR="008534DB">
        <w:rPr>
          <w:rFonts w:ascii="仿宋_GB2312" w:eastAsia="仿宋_GB2312" w:hAnsi="Verdana" w:cs="宋体" w:hint="eastAsia"/>
          <w:kern w:val="0"/>
          <w:sz w:val="32"/>
          <w:szCs w:val="32"/>
        </w:rPr>
        <w:t>，资金管理遵循</w:t>
      </w:r>
      <w:r w:rsidR="008534DB" w:rsidRPr="00B36768">
        <w:rPr>
          <w:rFonts w:ascii="仿宋_GB2312" w:eastAsia="仿宋_GB2312" w:hAnsi="Verdana" w:cs="宋体" w:hint="eastAsia"/>
          <w:kern w:val="0"/>
          <w:sz w:val="32"/>
          <w:szCs w:val="32"/>
        </w:rPr>
        <w:t>统筹安排，突出重点</w:t>
      </w:r>
      <w:r w:rsidR="008534DB">
        <w:rPr>
          <w:rFonts w:ascii="仿宋_GB2312" w:eastAsia="仿宋_GB2312" w:hAnsi="Verdana" w:cs="宋体" w:hint="eastAsia"/>
          <w:kern w:val="0"/>
          <w:sz w:val="32"/>
          <w:szCs w:val="32"/>
        </w:rPr>
        <w:t>的原则</w:t>
      </w:r>
      <w:r w:rsidR="00032F35" w:rsidRPr="004C6557">
        <w:rPr>
          <w:rFonts w:ascii="仿宋_GB2312" w:eastAsia="仿宋_GB2312" w:hAnsi="仿宋_GB2312" w:cs="仿宋_GB2312" w:hint="eastAsia"/>
          <w:sz w:val="32"/>
          <w:szCs w:val="32"/>
        </w:rPr>
        <w:t>。</w:t>
      </w:r>
    </w:p>
    <w:p w:rsidR="003A4EFA" w:rsidRDefault="003A4EFA" w:rsidP="003A4EFA">
      <w:pPr>
        <w:widowControl/>
        <w:snapToGrid w:val="0"/>
        <w:spacing w:line="560" w:lineRule="exact"/>
        <w:ind w:firstLine="645"/>
        <w:jc w:val="left"/>
        <w:rPr>
          <w:rFonts w:ascii="仿宋_GB2312" w:eastAsia="仿宋_GB2312" w:hAnsi="Verdana" w:cs="宋体"/>
          <w:kern w:val="0"/>
          <w:sz w:val="32"/>
          <w:szCs w:val="32"/>
        </w:rPr>
      </w:pPr>
      <w:r w:rsidRPr="00B36768">
        <w:rPr>
          <w:rFonts w:ascii="仿宋_GB2312" w:eastAsia="仿宋_GB2312" w:hAnsi="Verdana" w:hint="eastAsia"/>
          <w:sz w:val="32"/>
          <w:szCs w:val="32"/>
        </w:rPr>
        <w:t>第</w:t>
      </w:r>
      <w:r w:rsidR="008534DB">
        <w:rPr>
          <w:rFonts w:ascii="仿宋_GB2312" w:eastAsia="仿宋_GB2312" w:hAnsi="Verdana" w:hint="eastAsia"/>
          <w:sz w:val="32"/>
          <w:szCs w:val="32"/>
        </w:rPr>
        <w:t>三</w:t>
      </w:r>
      <w:r w:rsidRPr="00B36768">
        <w:rPr>
          <w:rFonts w:ascii="仿宋_GB2312" w:eastAsia="仿宋_GB2312" w:hAnsi="Verdana" w:hint="eastAsia"/>
          <w:sz w:val="32"/>
          <w:szCs w:val="32"/>
        </w:rPr>
        <w:t>条</w:t>
      </w:r>
      <w:r>
        <w:rPr>
          <w:rFonts w:ascii="仿宋_GB2312" w:eastAsia="仿宋_GB2312" w:hAnsi="Verdana" w:hint="eastAsia"/>
          <w:sz w:val="32"/>
          <w:szCs w:val="32"/>
        </w:rPr>
        <w:t xml:space="preserve"> 本</w:t>
      </w:r>
      <w:r w:rsidR="001147D3" w:rsidRPr="001147D3">
        <w:rPr>
          <w:rFonts w:ascii="仿宋_GB2312" w:eastAsia="仿宋_GB2312" w:hAnsi="仿宋_GB2312" w:cs="仿宋_GB2312" w:hint="eastAsia"/>
          <w:sz w:val="32"/>
          <w:szCs w:val="32"/>
        </w:rPr>
        <w:t>规程</w:t>
      </w:r>
      <w:r>
        <w:rPr>
          <w:rFonts w:ascii="仿宋_GB2312" w:eastAsia="仿宋_GB2312" w:hAnsi="Verdana" w:hint="eastAsia"/>
          <w:sz w:val="32"/>
          <w:szCs w:val="32"/>
        </w:rPr>
        <w:t>涉及的资助金额的单位均为人民币。</w:t>
      </w:r>
    </w:p>
    <w:p w:rsidR="003A4EFA" w:rsidRDefault="003A4EFA" w:rsidP="003A4EFA">
      <w:pPr>
        <w:widowControl/>
        <w:snapToGrid w:val="0"/>
        <w:spacing w:line="560" w:lineRule="exact"/>
        <w:ind w:firstLineChars="650" w:firstLine="2080"/>
        <w:rPr>
          <w:rFonts w:ascii="黑体" w:eastAsia="黑体" w:hAnsi="宋体" w:cs="宋体"/>
          <w:color w:val="000000"/>
          <w:kern w:val="0"/>
          <w:sz w:val="32"/>
          <w:szCs w:val="32"/>
        </w:rPr>
      </w:pPr>
      <w:r w:rsidRPr="00C724F8">
        <w:rPr>
          <w:rFonts w:ascii="黑体" w:eastAsia="黑体" w:hAnsi="宋体" w:cs="宋体" w:hint="eastAsia"/>
          <w:color w:val="000000"/>
          <w:kern w:val="0"/>
          <w:sz w:val="32"/>
          <w:szCs w:val="32"/>
        </w:rPr>
        <w:t>第</w:t>
      </w:r>
      <w:r w:rsidR="009D28C6">
        <w:rPr>
          <w:rFonts w:ascii="黑体" w:eastAsia="黑体" w:hAnsi="宋体" w:cs="宋体" w:hint="eastAsia"/>
          <w:color w:val="000000"/>
          <w:kern w:val="0"/>
          <w:sz w:val="32"/>
          <w:szCs w:val="32"/>
        </w:rPr>
        <w:t>二</w:t>
      </w:r>
      <w:r w:rsidRPr="00C724F8">
        <w:rPr>
          <w:rFonts w:ascii="黑体" w:eastAsia="黑体" w:hAnsi="宋体" w:cs="宋体" w:hint="eastAsia"/>
          <w:color w:val="000000"/>
          <w:kern w:val="0"/>
          <w:sz w:val="32"/>
          <w:szCs w:val="32"/>
        </w:rPr>
        <w:t xml:space="preserve">章  </w:t>
      </w:r>
      <w:r>
        <w:rPr>
          <w:rFonts w:ascii="黑体" w:eastAsia="黑体" w:hAnsi="宋体" w:cs="宋体" w:hint="eastAsia"/>
          <w:color w:val="000000"/>
          <w:kern w:val="0"/>
          <w:sz w:val="32"/>
          <w:szCs w:val="32"/>
        </w:rPr>
        <w:t>申请条件及申请材料</w:t>
      </w:r>
    </w:p>
    <w:p w:rsidR="004A414C" w:rsidRPr="009D28C6" w:rsidRDefault="004A414C" w:rsidP="009D28C6">
      <w:pPr>
        <w:widowControl/>
        <w:snapToGrid w:val="0"/>
        <w:spacing w:line="560" w:lineRule="exact"/>
        <w:ind w:firstLineChars="200" w:firstLine="640"/>
        <w:jc w:val="left"/>
        <w:rPr>
          <w:rFonts w:ascii="仿宋_GB2312" w:eastAsia="仿宋_GB2312"/>
          <w:sz w:val="32"/>
          <w:szCs w:val="32"/>
        </w:rPr>
      </w:pPr>
      <w:r w:rsidRPr="009D28C6">
        <w:rPr>
          <w:rFonts w:ascii="仿宋_GB2312" w:eastAsia="仿宋_GB2312" w:hint="eastAsia"/>
          <w:sz w:val="32"/>
          <w:szCs w:val="32"/>
        </w:rPr>
        <w:t>第</w:t>
      </w:r>
      <w:r w:rsidR="008534DB">
        <w:rPr>
          <w:rFonts w:ascii="仿宋_GB2312" w:eastAsia="仿宋_GB2312" w:hint="eastAsia"/>
          <w:sz w:val="32"/>
          <w:szCs w:val="32"/>
        </w:rPr>
        <w:t>四</w:t>
      </w:r>
      <w:r w:rsidR="00743FD1">
        <w:rPr>
          <w:rFonts w:ascii="仿宋_GB2312" w:eastAsia="仿宋_GB2312" w:hint="eastAsia"/>
          <w:sz w:val="32"/>
          <w:szCs w:val="32"/>
        </w:rPr>
        <w:t>条</w:t>
      </w:r>
      <w:r w:rsidR="00BA3F54">
        <w:rPr>
          <w:rFonts w:ascii="仿宋_GB2312" w:eastAsia="仿宋_GB2312" w:hint="eastAsia"/>
          <w:sz w:val="32"/>
          <w:szCs w:val="32"/>
        </w:rPr>
        <w:t xml:space="preserve"> </w:t>
      </w:r>
      <w:r w:rsidRPr="009D28C6">
        <w:rPr>
          <w:rFonts w:ascii="仿宋_GB2312" w:eastAsia="仿宋_GB2312" w:hint="eastAsia"/>
          <w:sz w:val="32"/>
          <w:szCs w:val="32"/>
        </w:rPr>
        <w:t>节能减排分项资金</w:t>
      </w:r>
      <w:r w:rsidR="004F3DE0" w:rsidRPr="004C6557">
        <w:rPr>
          <w:rFonts w:ascii="仿宋_GB2312" w:eastAsia="仿宋_GB2312" w:hint="eastAsia"/>
          <w:sz w:val="32"/>
          <w:szCs w:val="32"/>
        </w:rPr>
        <w:t>申报</w:t>
      </w:r>
      <w:r w:rsidR="004F3DE0">
        <w:rPr>
          <w:rFonts w:ascii="仿宋_GB2312" w:eastAsia="仿宋_GB2312" w:hint="eastAsia"/>
          <w:sz w:val="32"/>
          <w:szCs w:val="32"/>
        </w:rPr>
        <w:t>时要求项目</w:t>
      </w:r>
      <w:r w:rsidR="004F3DE0" w:rsidRPr="004C6557">
        <w:rPr>
          <w:rFonts w:ascii="仿宋_GB2312" w:eastAsia="仿宋_GB2312" w:hint="eastAsia"/>
          <w:sz w:val="32"/>
          <w:szCs w:val="32"/>
        </w:rPr>
        <w:t>已完成，</w:t>
      </w:r>
      <w:r w:rsidR="004F3DE0" w:rsidRPr="009D28C6">
        <w:rPr>
          <w:rFonts w:ascii="仿宋_GB2312" w:eastAsia="仿宋_GB2312" w:hint="eastAsia"/>
          <w:sz w:val="32"/>
          <w:szCs w:val="32"/>
        </w:rPr>
        <w:t>属事后支持</w:t>
      </w:r>
      <w:r w:rsidR="004F3DE0">
        <w:rPr>
          <w:rFonts w:ascii="仿宋_GB2312" w:eastAsia="仿宋_GB2312" w:hint="eastAsia"/>
          <w:sz w:val="32"/>
          <w:szCs w:val="32"/>
        </w:rPr>
        <w:t>，</w:t>
      </w:r>
      <w:r w:rsidRPr="009D28C6">
        <w:rPr>
          <w:rFonts w:ascii="仿宋_GB2312" w:eastAsia="仿宋_GB2312" w:hint="eastAsia"/>
          <w:sz w:val="32"/>
          <w:szCs w:val="32"/>
        </w:rPr>
        <w:t>全部采取</w:t>
      </w:r>
      <w:r w:rsidR="004F3DE0">
        <w:rPr>
          <w:rFonts w:ascii="仿宋_GB2312" w:eastAsia="仿宋_GB2312" w:hint="eastAsia"/>
          <w:sz w:val="32"/>
          <w:szCs w:val="32"/>
        </w:rPr>
        <w:t>核准制</w:t>
      </w:r>
      <w:r w:rsidRPr="009D28C6">
        <w:rPr>
          <w:rFonts w:ascii="仿宋_GB2312" w:eastAsia="仿宋_GB2312" w:hint="eastAsia"/>
          <w:sz w:val="32"/>
          <w:szCs w:val="32"/>
        </w:rPr>
        <w:t>。</w:t>
      </w:r>
      <w:r w:rsidR="00743FD1" w:rsidRPr="009D28C6">
        <w:rPr>
          <w:rFonts w:ascii="仿宋_GB2312" w:eastAsia="仿宋_GB2312" w:hint="eastAsia"/>
          <w:sz w:val="32"/>
          <w:szCs w:val="32"/>
        </w:rPr>
        <w:t>采取“统一受理、分别初审、统一上会、统一拨付”的管理模式。</w:t>
      </w:r>
    </w:p>
    <w:p w:rsidR="004A414C" w:rsidRPr="004C6557" w:rsidRDefault="004A414C" w:rsidP="009D28C6">
      <w:pPr>
        <w:widowControl/>
        <w:snapToGrid w:val="0"/>
        <w:spacing w:line="560" w:lineRule="exact"/>
        <w:ind w:firstLineChars="200" w:firstLine="640"/>
        <w:jc w:val="left"/>
        <w:rPr>
          <w:rFonts w:ascii="仿宋_GB2312" w:eastAsia="仿宋_GB2312"/>
          <w:kern w:val="0"/>
          <w:sz w:val="32"/>
          <w:szCs w:val="32"/>
        </w:rPr>
      </w:pPr>
      <w:r w:rsidRPr="009D28C6">
        <w:rPr>
          <w:rFonts w:ascii="仿宋_GB2312" w:eastAsia="仿宋_GB2312" w:hint="eastAsia"/>
          <w:sz w:val="32"/>
          <w:szCs w:val="32"/>
        </w:rPr>
        <w:t>第</w:t>
      </w:r>
      <w:r w:rsidR="008534DB">
        <w:rPr>
          <w:rFonts w:ascii="仿宋_GB2312" w:eastAsia="仿宋_GB2312" w:hint="eastAsia"/>
          <w:sz w:val="32"/>
          <w:szCs w:val="32"/>
        </w:rPr>
        <w:t>五</w:t>
      </w:r>
      <w:r w:rsidR="00743FD1">
        <w:rPr>
          <w:rFonts w:ascii="仿宋_GB2312" w:eastAsia="仿宋_GB2312" w:hint="eastAsia"/>
          <w:sz w:val="32"/>
          <w:szCs w:val="32"/>
        </w:rPr>
        <w:t xml:space="preserve">条 </w:t>
      </w:r>
      <w:r w:rsidR="00743FD1" w:rsidRPr="009D28C6">
        <w:rPr>
          <w:rFonts w:ascii="仿宋_GB2312" w:eastAsia="仿宋_GB2312" w:hint="eastAsia"/>
          <w:sz w:val="32"/>
          <w:szCs w:val="32"/>
        </w:rPr>
        <w:t>节能减排分项</w:t>
      </w:r>
      <w:r w:rsidRPr="009D28C6">
        <w:rPr>
          <w:rFonts w:ascii="仿宋_GB2312" w:eastAsia="仿宋_GB2312" w:hint="eastAsia"/>
          <w:sz w:val="32"/>
          <w:szCs w:val="32"/>
        </w:rPr>
        <w:t>资金支持需由企业直接申请，通过“南山区产业发展综合服务平台”进行申报，并按要求递交有关材</w:t>
      </w:r>
      <w:r w:rsidRPr="004C6557">
        <w:rPr>
          <w:rFonts w:ascii="仿宋_GB2312" w:eastAsia="仿宋_GB2312" w:hAnsi="仿宋_GB2312" w:cs="仿宋_GB2312" w:hint="eastAsia"/>
          <w:sz w:val="32"/>
          <w:szCs w:val="32"/>
        </w:rPr>
        <w:t>料。</w:t>
      </w:r>
    </w:p>
    <w:p w:rsidR="004A414C" w:rsidRPr="009D28C6" w:rsidRDefault="004A414C" w:rsidP="004A414C">
      <w:pPr>
        <w:autoSpaceDE w:val="0"/>
        <w:autoSpaceDN w:val="0"/>
        <w:spacing w:line="577" w:lineRule="exact"/>
        <w:ind w:firstLineChars="200" w:firstLine="640"/>
        <w:rPr>
          <w:rFonts w:ascii="仿宋_GB2312" w:eastAsia="仿宋_GB2312"/>
          <w:sz w:val="32"/>
          <w:szCs w:val="32"/>
        </w:rPr>
      </w:pPr>
      <w:r w:rsidRPr="009D28C6">
        <w:rPr>
          <w:rFonts w:ascii="仿宋_GB2312" w:eastAsia="仿宋_GB2312" w:hint="eastAsia"/>
          <w:sz w:val="32"/>
          <w:szCs w:val="32"/>
        </w:rPr>
        <w:t>第</w:t>
      </w:r>
      <w:r w:rsidR="008534DB">
        <w:rPr>
          <w:rFonts w:ascii="仿宋_GB2312" w:eastAsia="仿宋_GB2312" w:hint="eastAsia"/>
          <w:sz w:val="32"/>
          <w:szCs w:val="32"/>
        </w:rPr>
        <w:t>六</w:t>
      </w:r>
      <w:r w:rsidRPr="009D28C6">
        <w:rPr>
          <w:rFonts w:ascii="仿宋_GB2312" w:eastAsia="仿宋_GB2312" w:hint="eastAsia"/>
          <w:sz w:val="32"/>
          <w:szCs w:val="32"/>
        </w:rPr>
        <w:t>条</w:t>
      </w:r>
      <w:r w:rsidR="00BA3F54">
        <w:rPr>
          <w:rFonts w:ascii="仿宋_GB2312" w:eastAsia="仿宋_GB2312" w:hint="eastAsia"/>
          <w:sz w:val="32"/>
          <w:szCs w:val="32"/>
        </w:rPr>
        <w:t xml:space="preserve"> </w:t>
      </w:r>
      <w:r w:rsidRPr="009D28C6">
        <w:rPr>
          <w:rFonts w:ascii="仿宋_GB2312" w:eastAsia="仿宋_GB2312" w:hint="eastAsia"/>
          <w:sz w:val="32"/>
          <w:szCs w:val="32"/>
        </w:rPr>
        <w:t>企业申请需提交以下资料：</w:t>
      </w:r>
    </w:p>
    <w:p w:rsidR="004A414C" w:rsidRPr="004C6557" w:rsidRDefault="004A414C" w:rsidP="004A414C">
      <w:pPr>
        <w:widowControl/>
        <w:snapToGrid w:val="0"/>
        <w:spacing w:line="560" w:lineRule="exact"/>
        <w:ind w:firstLineChars="200" w:firstLine="640"/>
        <w:rPr>
          <w:rFonts w:ascii="仿宋_GB2312" w:eastAsia="仿宋_GB2312"/>
          <w:sz w:val="32"/>
          <w:szCs w:val="32"/>
        </w:rPr>
      </w:pPr>
      <w:r w:rsidRPr="004C6557">
        <w:rPr>
          <w:rFonts w:ascii="仿宋_GB2312" w:eastAsia="仿宋_GB2312" w:hint="eastAsia"/>
          <w:sz w:val="32"/>
          <w:szCs w:val="32"/>
        </w:rPr>
        <w:t>（</w:t>
      </w:r>
      <w:r w:rsidR="009D28C6">
        <w:rPr>
          <w:rFonts w:ascii="仿宋_GB2312" w:eastAsia="仿宋_GB2312" w:hint="eastAsia"/>
          <w:sz w:val="32"/>
          <w:szCs w:val="32"/>
        </w:rPr>
        <w:t>一</w:t>
      </w:r>
      <w:r w:rsidRPr="004C6557">
        <w:rPr>
          <w:rFonts w:ascii="仿宋_GB2312" w:eastAsia="仿宋_GB2312" w:hint="eastAsia"/>
          <w:sz w:val="32"/>
          <w:szCs w:val="32"/>
        </w:rPr>
        <w:t>）资金申请书，可登录</w:t>
      </w:r>
      <w:r w:rsidR="00153B8D" w:rsidRPr="009D28C6">
        <w:rPr>
          <w:rFonts w:ascii="仿宋_GB2312" w:eastAsia="仿宋_GB2312" w:hint="eastAsia"/>
          <w:sz w:val="32"/>
          <w:szCs w:val="32"/>
        </w:rPr>
        <w:t>南山区产业发展综合服务平台</w:t>
      </w:r>
      <w:r w:rsidR="007770AB">
        <w:rPr>
          <w:rFonts w:ascii="仿宋_GB2312" w:eastAsia="仿宋_GB2312" w:hint="eastAsia"/>
          <w:sz w:val="32"/>
          <w:szCs w:val="32"/>
        </w:rPr>
        <w:t>，</w:t>
      </w:r>
      <w:r w:rsidRPr="004C6557">
        <w:rPr>
          <w:rFonts w:ascii="仿宋_GB2312" w:eastAsia="仿宋_GB2312" w:hint="eastAsia"/>
          <w:sz w:val="32"/>
          <w:szCs w:val="32"/>
        </w:rPr>
        <w:t>下载并填写《南山区自主创新产业发展专项资金（节能减排分项资金）申请书》；</w:t>
      </w:r>
    </w:p>
    <w:p w:rsidR="004A414C" w:rsidRPr="004C6557" w:rsidRDefault="004A414C" w:rsidP="00603D8A">
      <w:pPr>
        <w:widowControl/>
        <w:snapToGrid w:val="0"/>
        <w:spacing w:line="560" w:lineRule="exact"/>
        <w:ind w:firstLineChars="200" w:firstLine="640"/>
        <w:rPr>
          <w:rFonts w:ascii="仿宋_GB2312" w:eastAsia="仿宋_GB2312"/>
          <w:sz w:val="32"/>
          <w:szCs w:val="32"/>
        </w:rPr>
      </w:pPr>
      <w:r w:rsidRPr="004C6557">
        <w:rPr>
          <w:rFonts w:ascii="仿宋_GB2312" w:eastAsia="仿宋_GB2312" w:hint="eastAsia"/>
          <w:sz w:val="32"/>
          <w:szCs w:val="32"/>
        </w:rPr>
        <w:lastRenderedPageBreak/>
        <w:t>（</w:t>
      </w:r>
      <w:r w:rsidR="009D28C6">
        <w:rPr>
          <w:rFonts w:ascii="仿宋_GB2312" w:eastAsia="仿宋_GB2312" w:hint="eastAsia"/>
          <w:sz w:val="32"/>
          <w:szCs w:val="32"/>
        </w:rPr>
        <w:t>二</w:t>
      </w:r>
      <w:r w:rsidRPr="004C6557">
        <w:rPr>
          <w:rFonts w:ascii="仿宋_GB2312" w:eastAsia="仿宋_GB2312" w:hint="eastAsia"/>
          <w:sz w:val="32"/>
          <w:szCs w:val="32"/>
        </w:rPr>
        <w:t>）</w:t>
      </w:r>
      <w:r w:rsidR="009531E3" w:rsidRPr="009531E3">
        <w:rPr>
          <w:rFonts w:ascii="仿宋_GB2312" w:eastAsia="仿宋_GB2312" w:hint="eastAsia"/>
          <w:sz w:val="32"/>
          <w:szCs w:val="32"/>
        </w:rPr>
        <w:t>新版“三证合一”营业执照（事业单位法人证书或社会组织登记证书）（网上提交资料要求：原件彩色扫描上传；纸质材料要求：验原件，复印件加盖公章）</w:t>
      </w:r>
      <w:r w:rsidR="009531E3">
        <w:rPr>
          <w:rFonts w:ascii="仿宋_GB2312" w:eastAsia="仿宋_GB2312" w:hint="eastAsia"/>
          <w:sz w:val="32"/>
          <w:szCs w:val="32"/>
        </w:rPr>
        <w:t>；</w:t>
      </w:r>
    </w:p>
    <w:p w:rsidR="004A414C" w:rsidRPr="004C6557" w:rsidRDefault="004A414C" w:rsidP="004A414C">
      <w:pPr>
        <w:widowControl/>
        <w:snapToGrid w:val="0"/>
        <w:spacing w:line="560" w:lineRule="exact"/>
        <w:ind w:firstLineChars="200" w:firstLine="640"/>
        <w:rPr>
          <w:rFonts w:ascii="仿宋_GB2312" w:eastAsia="仿宋_GB2312"/>
          <w:sz w:val="32"/>
          <w:szCs w:val="32"/>
        </w:rPr>
      </w:pPr>
      <w:r w:rsidRPr="004C6557">
        <w:rPr>
          <w:rFonts w:ascii="仿宋_GB2312" w:eastAsia="仿宋_GB2312" w:hint="eastAsia"/>
          <w:sz w:val="32"/>
          <w:szCs w:val="32"/>
        </w:rPr>
        <w:t>（</w:t>
      </w:r>
      <w:r w:rsidR="00603D8A">
        <w:rPr>
          <w:rFonts w:ascii="仿宋_GB2312" w:eastAsia="仿宋_GB2312" w:hint="eastAsia"/>
          <w:sz w:val="32"/>
          <w:szCs w:val="32"/>
        </w:rPr>
        <w:t>三</w:t>
      </w:r>
      <w:r w:rsidRPr="004C6557">
        <w:rPr>
          <w:rFonts w:ascii="仿宋_GB2312" w:eastAsia="仿宋_GB2312" w:hint="eastAsia"/>
          <w:sz w:val="32"/>
          <w:szCs w:val="32"/>
        </w:rPr>
        <w:t>）</w:t>
      </w:r>
      <w:r w:rsidR="009531E3" w:rsidRPr="009531E3">
        <w:rPr>
          <w:rFonts w:ascii="仿宋_GB2312" w:eastAsia="仿宋_GB2312" w:hint="eastAsia"/>
          <w:sz w:val="32"/>
          <w:szCs w:val="32"/>
        </w:rPr>
        <w:t>法定代表人身份证[网上提交资料要求：原件（复印件加盖公章）彩色扫描上传；纸质材料要求：复印件加盖公章]</w:t>
      </w:r>
      <w:r w:rsidRPr="004C6557">
        <w:rPr>
          <w:rFonts w:ascii="仿宋_GB2312" w:eastAsia="仿宋_GB2312" w:hint="eastAsia"/>
          <w:sz w:val="32"/>
          <w:szCs w:val="32"/>
        </w:rPr>
        <w:t>；</w:t>
      </w:r>
    </w:p>
    <w:p w:rsidR="009531E3" w:rsidRDefault="004A414C" w:rsidP="004A414C">
      <w:pPr>
        <w:widowControl/>
        <w:snapToGrid w:val="0"/>
        <w:spacing w:line="560" w:lineRule="exact"/>
        <w:ind w:firstLineChars="200" w:firstLine="640"/>
        <w:rPr>
          <w:rFonts w:ascii="仿宋_GB2312" w:eastAsia="仿宋_GB2312"/>
          <w:sz w:val="32"/>
          <w:szCs w:val="32"/>
        </w:rPr>
      </w:pPr>
      <w:r w:rsidRPr="004C6557">
        <w:rPr>
          <w:rFonts w:ascii="仿宋_GB2312" w:eastAsia="仿宋_GB2312" w:hint="eastAsia"/>
          <w:sz w:val="32"/>
          <w:szCs w:val="32"/>
        </w:rPr>
        <w:t>（</w:t>
      </w:r>
      <w:r w:rsidR="00603D8A">
        <w:rPr>
          <w:rFonts w:ascii="仿宋_GB2312" w:eastAsia="仿宋_GB2312" w:hint="eastAsia"/>
          <w:sz w:val="32"/>
          <w:szCs w:val="32"/>
        </w:rPr>
        <w:t>四</w:t>
      </w:r>
      <w:r w:rsidRPr="004C6557">
        <w:rPr>
          <w:rFonts w:ascii="仿宋_GB2312" w:eastAsia="仿宋_GB2312" w:hint="eastAsia"/>
          <w:sz w:val="32"/>
          <w:szCs w:val="32"/>
        </w:rPr>
        <w:t>）申报单位</w:t>
      </w:r>
      <w:r w:rsidR="00A87FD9" w:rsidRPr="00A87FD9">
        <w:rPr>
          <w:rFonts w:ascii="仿宋_GB2312" w:eastAsia="仿宋_GB2312" w:hint="eastAsia"/>
          <w:sz w:val="32"/>
          <w:szCs w:val="32"/>
        </w:rPr>
        <w:t>由税务部门开具的单位上年度纳税证明（</w:t>
      </w:r>
      <w:r w:rsidR="009531E3" w:rsidRPr="009531E3">
        <w:rPr>
          <w:rFonts w:ascii="仿宋_GB2312" w:eastAsia="仿宋_GB2312" w:hint="eastAsia"/>
          <w:sz w:val="32"/>
          <w:szCs w:val="32"/>
        </w:rPr>
        <w:t>网上提交资料要求：</w:t>
      </w:r>
      <w:r w:rsidR="00A87FD9" w:rsidRPr="00A87FD9">
        <w:rPr>
          <w:rFonts w:ascii="仿宋_GB2312" w:eastAsia="仿宋_GB2312" w:hint="eastAsia"/>
          <w:sz w:val="32"/>
          <w:szCs w:val="32"/>
        </w:rPr>
        <w:t>电子版原件上传</w:t>
      </w:r>
      <w:r w:rsidR="009531E3" w:rsidRPr="009531E3">
        <w:rPr>
          <w:rFonts w:ascii="仿宋_GB2312" w:eastAsia="仿宋_GB2312" w:hint="eastAsia"/>
          <w:sz w:val="32"/>
          <w:szCs w:val="32"/>
        </w:rPr>
        <w:t>；纸质材料要求：复印件加盖公章）</w:t>
      </w:r>
      <w:r w:rsidR="0060202B">
        <w:rPr>
          <w:rFonts w:ascii="仿宋_GB2312" w:eastAsia="仿宋_GB2312" w:hint="eastAsia"/>
          <w:sz w:val="32"/>
          <w:szCs w:val="32"/>
        </w:rPr>
        <w:t>；</w:t>
      </w:r>
    </w:p>
    <w:p w:rsidR="00752919" w:rsidRDefault="004A414C">
      <w:pPr>
        <w:widowControl/>
        <w:snapToGrid w:val="0"/>
        <w:spacing w:line="560" w:lineRule="exact"/>
        <w:ind w:firstLineChars="200" w:firstLine="640"/>
        <w:rPr>
          <w:rFonts w:ascii="仿宋_GB2312" w:eastAsia="仿宋_GB2312"/>
          <w:sz w:val="32"/>
          <w:szCs w:val="32"/>
        </w:rPr>
      </w:pPr>
      <w:r w:rsidRPr="004C6557">
        <w:rPr>
          <w:rFonts w:ascii="仿宋_GB2312" w:eastAsia="仿宋_GB2312" w:hint="eastAsia"/>
          <w:sz w:val="32"/>
          <w:szCs w:val="32"/>
        </w:rPr>
        <w:t>（</w:t>
      </w:r>
      <w:r w:rsidR="00603D8A">
        <w:rPr>
          <w:rFonts w:ascii="仿宋_GB2312" w:eastAsia="仿宋_GB2312" w:hint="eastAsia"/>
          <w:sz w:val="32"/>
          <w:szCs w:val="32"/>
        </w:rPr>
        <w:t>五</w:t>
      </w:r>
      <w:r w:rsidRPr="004C6557">
        <w:rPr>
          <w:rFonts w:ascii="仿宋_GB2312" w:eastAsia="仿宋_GB2312" w:hint="eastAsia"/>
          <w:sz w:val="32"/>
          <w:szCs w:val="32"/>
        </w:rPr>
        <w:t>）</w:t>
      </w:r>
      <w:r w:rsidR="00A87FD9" w:rsidRPr="00A87FD9">
        <w:rPr>
          <w:rFonts w:ascii="仿宋_GB2312" w:eastAsia="仿宋_GB2312" w:hint="eastAsia"/>
          <w:sz w:val="32"/>
          <w:szCs w:val="32"/>
        </w:rPr>
        <w:t>上一年度公司财务审计报告</w:t>
      </w:r>
      <w:r w:rsidR="009531E3" w:rsidRPr="009531E3">
        <w:rPr>
          <w:rFonts w:ascii="仿宋_GB2312" w:eastAsia="仿宋_GB2312" w:hint="eastAsia"/>
          <w:sz w:val="32"/>
          <w:szCs w:val="32"/>
        </w:rPr>
        <w:t>（网上提交资料要求：原件彩色扫描上传；纸质材料要求：复印件加盖公章）</w:t>
      </w:r>
      <w:r w:rsidR="009531E3">
        <w:rPr>
          <w:rFonts w:ascii="仿宋_GB2312" w:eastAsia="仿宋_GB2312" w:hint="eastAsia"/>
          <w:sz w:val="32"/>
          <w:szCs w:val="32"/>
        </w:rPr>
        <w:t>；</w:t>
      </w:r>
    </w:p>
    <w:p w:rsidR="00752919" w:rsidRDefault="00D51E12">
      <w:pPr>
        <w:widowControl/>
        <w:snapToGrid w:val="0"/>
        <w:spacing w:line="560" w:lineRule="exact"/>
        <w:ind w:firstLineChars="200" w:firstLine="640"/>
        <w:rPr>
          <w:rFonts w:ascii="仿宋_GB2312" w:eastAsia="仿宋_GB2312"/>
          <w:sz w:val="32"/>
          <w:szCs w:val="32"/>
        </w:rPr>
      </w:pPr>
      <w:r w:rsidRPr="00D51E12">
        <w:rPr>
          <w:rFonts w:ascii="仿宋_GB2312" w:eastAsia="仿宋_GB2312" w:hint="eastAsia"/>
          <w:sz w:val="32"/>
          <w:szCs w:val="32"/>
        </w:rPr>
        <w:t>除以上资料，按照不同的申报类别，申报单位还应提交以下资料：</w:t>
      </w:r>
    </w:p>
    <w:p w:rsidR="0060202B" w:rsidRDefault="004A414C" w:rsidP="0060202B">
      <w:pPr>
        <w:widowControl/>
        <w:snapToGrid w:val="0"/>
        <w:spacing w:line="560" w:lineRule="exact"/>
        <w:ind w:firstLineChars="200" w:firstLine="640"/>
        <w:rPr>
          <w:rFonts w:ascii="仿宋_GB2312" w:eastAsia="仿宋_GB2312"/>
          <w:sz w:val="32"/>
          <w:szCs w:val="32"/>
        </w:rPr>
      </w:pPr>
      <w:r w:rsidRPr="004C6557">
        <w:rPr>
          <w:rFonts w:ascii="仿宋_GB2312" w:eastAsia="仿宋_GB2312"/>
          <w:sz w:val="32"/>
          <w:szCs w:val="32"/>
        </w:rPr>
        <w:t>1</w:t>
      </w:r>
      <w:r w:rsidRPr="004C6557">
        <w:rPr>
          <w:rFonts w:ascii="仿宋_GB2312" w:eastAsia="仿宋_GB2312" w:hint="eastAsia"/>
          <w:sz w:val="32"/>
          <w:szCs w:val="32"/>
        </w:rPr>
        <w:t>．合同能源</w:t>
      </w:r>
      <w:r>
        <w:rPr>
          <w:rFonts w:ascii="仿宋_GB2312" w:eastAsia="仿宋_GB2312" w:hint="eastAsia"/>
          <w:sz w:val="32"/>
          <w:szCs w:val="32"/>
        </w:rPr>
        <w:t>管理项目</w:t>
      </w:r>
      <w:r w:rsidRPr="004C6557">
        <w:rPr>
          <w:rFonts w:ascii="仿宋_GB2312" w:eastAsia="仿宋_GB2312" w:hint="eastAsia"/>
          <w:sz w:val="32"/>
          <w:szCs w:val="32"/>
        </w:rPr>
        <w:t>：</w:t>
      </w:r>
      <w:r w:rsidR="00D51E12" w:rsidRPr="00D51E12">
        <w:rPr>
          <w:rFonts w:ascii="仿宋_GB2312" w:eastAsia="仿宋_GB2312" w:hint="eastAsia"/>
          <w:sz w:val="32"/>
          <w:szCs w:val="32"/>
        </w:rPr>
        <w:t>合同、项目验收材料、已投入（支付）资金的发票和付款情况（节能服务公司提供）、年节能量（折算成电费，用能单位提供）、甲乙双方分享节能收益的资料等</w:t>
      </w:r>
      <w:r w:rsidR="0060202B" w:rsidRPr="009531E3">
        <w:rPr>
          <w:rFonts w:ascii="仿宋_GB2312" w:eastAsia="仿宋_GB2312" w:hint="eastAsia"/>
          <w:sz w:val="32"/>
          <w:szCs w:val="32"/>
        </w:rPr>
        <w:t>（网上提交资料要求：原件彩色扫描上传；纸质材料要求：验原件，复印件加盖公章）</w:t>
      </w:r>
      <w:r w:rsidR="0060202B">
        <w:rPr>
          <w:rFonts w:ascii="仿宋_GB2312" w:eastAsia="仿宋_GB2312" w:hint="eastAsia"/>
          <w:sz w:val="32"/>
          <w:szCs w:val="32"/>
        </w:rPr>
        <w:t>；</w:t>
      </w:r>
    </w:p>
    <w:p w:rsidR="004A414C" w:rsidRPr="003C1A1A" w:rsidRDefault="004A414C" w:rsidP="004A414C">
      <w:pPr>
        <w:widowControl/>
        <w:snapToGrid w:val="0"/>
        <w:spacing w:line="560" w:lineRule="exact"/>
        <w:ind w:firstLineChars="200" w:firstLine="640"/>
        <w:rPr>
          <w:rFonts w:ascii="仿宋_GB2312" w:eastAsia="仿宋_GB2312"/>
          <w:sz w:val="32"/>
          <w:szCs w:val="32"/>
        </w:rPr>
      </w:pPr>
      <w:r w:rsidRPr="004C6557">
        <w:rPr>
          <w:rFonts w:ascii="仿宋_GB2312" w:eastAsia="仿宋_GB2312"/>
          <w:sz w:val="32"/>
          <w:szCs w:val="32"/>
        </w:rPr>
        <w:t>2</w:t>
      </w:r>
      <w:r w:rsidRPr="004C6557">
        <w:rPr>
          <w:rFonts w:ascii="仿宋_GB2312" w:eastAsia="仿宋_GB2312" w:hint="eastAsia"/>
          <w:sz w:val="32"/>
          <w:szCs w:val="32"/>
        </w:rPr>
        <w:t>．企业开展清洁生产和节能低碳改造</w:t>
      </w:r>
      <w:r>
        <w:rPr>
          <w:rFonts w:ascii="仿宋_GB2312" w:eastAsia="仿宋_GB2312" w:hint="eastAsia"/>
          <w:sz w:val="32"/>
          <w:szCs w:val="32"/>
        </w:rPr>
        <w:t>项目</w:t>
      </w:r>
      <w:r w:rsidRPr="004C6557">
        <w:rPr>
          <w:rFonts w:ascii="仿宋_GB2312" w:eastAsia="仿宋_GB2312" w:hint="eastAsia"/>
          <w:sz w:val="32"/>
          <w:szCs w:val="32"/>
        </w:rPr>
        <w:t>：</w:t>
      </w:r>
      <w:r w:rsidR="00D51E12" w:rsidRPr="00D51E12">
        <w:rPr>
          <w:rFonts w:ascii="仿宋_GB2312" w:eastAsia="仿宋_GB2312" w:hint="eastAsia"/>
          <w:sz w:val="32"/>
          <w:szCs w:val="32"/>
        </w:rPr>
        <w:t>合同、项目验收材料、该项目的专项审计报告，有关部门或第三</w:t>
      </w:r>
      <w:proofErr w:type="gramStart"/>
      <w:r w:rsidR="00D51E12" w:rsidRPr="00D51E12">
        <w:rPr>
          <w:rFonts w:ascii="仿宋_GB2312" w:eastAsia="仿宋_GB2312" w:hint="eastAsia"/>
          <w:sz w:val="32"/>
          <w:szCs w:val="32"/>
        </w:rPr>
        <w:t>方专业</w:t>
      </w:r>
      <w:proofErr w:type="gramEnd"/>
      <w:r w:rsidR="00D51E12" w:rsidRPr="00D51E12">
        <w:rPr>
          <w:rFonts w:ascii="仿宋_GB2312" w:eastAsia="仿宋_GB2312" w:hint="eastAsia"/>
          <w:sz w:val="32"/>
          <w:szCs w:val="32"/>
        </w:rPr>
        <w:t>机构认定或出具的该项目节能或减排量相关材料等</w:t>
      </w:r>
      <w:r w:rsidR="0060202B" w:rsidRPr="009531E3">
        <w:rPr>
          <w:rFonts w:ascii="仿宋_GB2312" w:eastAsia="仿宋_GB2312" w:hint="eastAsia"/>
          <w:sz w:val="32"/>
          <w:szCs w:val="32"/>
        </w:rPr>
        <w:t>（网上提交资料要求：原件彩色扫描上传；纸质材料要求：验原件，复印件加盖公章）</w:t>
      </w:r>
      <w:r w:rsidR="00D51E12" w:rsidRPr="00D51E12">
        <w:rPr>
          <w:rFonts w:ascii="仿宋_GB2312" w:eastAsia="仿宋_GB2312" w:hint="eastAsia"/>
          <w:sz w:val="32"/>
          <w:szCs w:val="32"/>
        </w:rPr>
        <w:t>；</w:t>
      </w:r>
    </w:p>
    <w:p w:rsidR="00E40C2D" w:rsidRDefault="00E40C2D" w:rsidP="004A414C">
      <w:pPr>
        <w:widowControl/>
        <w:snapToGrid w:val="0"/>
        <w:spacing w:line="560" w:lineRule="exact"/>
        <w:ind w:firstLineChars="200" w:firstLine="640"/>
        <w:rPr>
          <w:rFonts w:ascii="仿宋_GB2312" w:eastAsia="仿宋_GB2312" w:hAnsi="仿宋_GB2312"/>
          <w:sz w:val="32"/>
        </w:rPr>
      </w:pPr>
      <w:r w:rsidRPr="004C6557">
        <w:rPr>
          <w:rFonts w:ascii="仿宋_GB2312" w:eastAsia="仿宋_GB2312"/>
          <w:sz w:val="32"/>
          <w:szCs w:val="32"/>
        </w:rPr>
        <w:lastRenderedPageBreak/>
        <w:t>3</w:t>
      </w:r>
      <w:r w:rsidRPr="004C6557">
        <w:rPr>
          <w:rFonts w:ascii="仿宋_GB2312" w:eastAsia="仿宋_GB2312" w:hint="eastAsia"/>
          <w:sz w:val="32"/>
          <w:szCs w:val="32"/>
        </w:rPr>
        <w:t>．</w:t>
      </w:r>
      <w:r w:rsidR="00D51E12" w:rsidRPr="00D51E12">
        <w:rPr>
          <w:rFonts w:ascii="仿宋_GB2312" w:eastAsia="仿宋_GB2312" w:hint="eastAsia"/>
          <w:sz w:val="32"/>
          <w:szCs w:val="32"/>
        </w:rPr>
        <w:t>获得国家、省、市级新能源、节能减排或循环经济资助的项目</w:t>
      </w:r>
      <w:r>
        <w:rPr>
          <w:rFonts w:ascii="仿宋_GB2312" w:eastAsia="仿宋_GB2312" w:hint="eastAsia"/>
          <w:sz w:val="32"/>
          <w:szCs w:val="32"/>
        </w:rPr>
        <w:t>配套：该项目获得</w:t>
      </w:r>
      <w:r w:rsidR="00D51E12" w:rsidRPr="00D51E12">
        <w:rPr>
          <w:rFonts w:ascii="仿宋_GB2312" w:eastAsia="仿宋_GB2312" w:hint="eastAsia"/>
          <w:sz w:val="32"/>
          <w:szCs w:val="32"/>
        </w:rPr>
        <w:t>国家、省、市级新能源、节能减排或循环经济资助（</w:t>
      </w:r>
      <w:proofErr w:type="gramStart"/>
      <w:r w:rsidR="00D51E12" w:rsidRPr="00D51E12">
        <w:rPr>
          <w:rFonts w:ascii="仿宋_GB2312" w:eastAsia="仿宋_GB2312" w:hint="eastAsia"/>
          <w:sz w:val="32"/>
          <w:szCs w:val="32"/>
        </w:rPr>
        <w:t>限直接</w:t>
      </w:r>
      <w:proofErr w:type="gramEnd"/>
      <w:r w:rsidR="00D51E12" w:rsidRPr="00D51E12">
        <w:rPr>
          <w:rFonts w:ascii="仿宋_GB2312" w:eastAsia="仿宋_GB2312" w:hint="eastAsia"/>
          <w:sz w:val="32"/>
          <w:szCs w:val="32"/>
        </w:rPr>
        <w:t>资助类项目）的文件、</w:t>
      </w:r>
      <w:r w:rsidR="00B6520E" w:rsidRPr="00D51E12">
        <w:rPr>
          <w:rFonts w:ascii="仿宋_GB2312" w:eastAsia="仿宋_GB2312" w:hint="eastAsia"/>
          <w:sz w:val="32"/>
          <w:szCs w:val="32"/>
        </w:rPr>
        <w:t>资助收款凭证</w:t>
      </w:r>
      <w:r w:rsidR="001147D3">
        <w:rPr>
          <w:rFonts w:ascii="仿宋_GB2312" w:eastAsia="仿宋_GB2312" w:hint="eastAsia"/>
          <w:sz w:val="32"/>
          <w:szCs w:val="32"/>
        </w:rPr>
        <w:t>、</w:t>
      </w:r>
      <w:r w:rsidR="00D51E12" w:rsidRPr="00D51E12">
        <w:rPr>
          <w:rFonts w:ascii="仿宋_GB2312" w:eastAsia="仿宋_GB2312" w:hint="eastAsia"/>
          <w:sz w:val="32"/>
          <w:szCs w:val="32"/>
        </w:rPr>
        <w:t>项目验收资料</w:t>
      </w:r>
      <w:r w:rsidR="00715136">
        <w:rPr>
          <w:rFonts w:ascii="仿宋_GB2312" w:eastAsia="仿宋_GB2312" w:hint="eastAsia"/>
          <w:sz w:val="32"/>
          <w:szCs w:val="32"/>
        </w:rPr>
        <w:t>（电机能效提升项目不需提供</w:t>
      </w:r>
      <w:r w:rsidR="00715136" w:rsidRPr="00D51E12">
        <w:rPr>
          <w:rFonts w:ascii="仿宋_GB2312" w:eastAsia="仿宋_GB2312" w:hint="eastAsia"/>
          <w:sz w:val="32"/>
          <w:szCs w:val="32"/>
        </w:rPr>
        <w:t>验收资料</w:t>
      </w:r>
      <w:r w:rsidR="00715136">
        <w:rPr>
          <w:rFonts w:ascii="仿宋_GB2312" w:eastAsia="仿宋_GB2312" w:hint="eastAsia"/>
          <w:sz w:val="32"/>
          <w:szCs w:val="32"/>
        </w:rPr>
        <w:t>）</w:t>
      </w:r>
      <w:r w:rsidR="001147D3">
        <w:rPr>
          <w:rFonts w:ascii="仿宋_GB2312" w:eastAsia="仿宋_GB2312" w:hint="eastAsia"/>
          <w:sz w:val="32"/>
          <w:szCs w:val="32"/>
        </w:rPr>
        <w:t>、体现项目总投资的政府部门文件或会计师事务所出具的专项审计报告</w:t>
      </w:r>
      <w:r w:rsidR="008A3AB1">
        <w:rPr>
          <w:rFonts w:ascii="仿宋_GB2312" w:eastAsia="仿宋_GB2312" w:hint="eastAsia"/>
          <w:sz w:val="32"/>
          <w:szCs w:val="32"/>
        </w:rPr>
        <w:t>（</w:t>
      </w:r>
      <w:r w:rsidR="0060202B" w:rsidRPr="009531E3">
        <w:rPr>
          <w:rFonts w:ascii="仿宋_GB2312" w:eastAsia="仿宋_GB2312" w:hint="eastAsia"/>
          <w:sz w:val="32"/>
          <w:szCs w:val="32"/>
        </w:rPr>
        <w:t>网上提交资料要求：原件彩色扫描上传；纸质材料要求：验原件，复印件）</w:t>
      </w:r>
      <w:r>
        <w:rPr>
          <w:rFonts w:ascii="仿宋_GB2312" w:eastAsia="仿宋_GB2312" w:hAnsi="仿宋_GB2312" w:hint="eastAsia"/>
          <w:sz w:val="32"/>
        </w:rPr>
        <w:t>；</w:t>
      </w:r>
    </w:p>
    <w:p w:rsidR="004A414C" w:rsidRDefault="00E40C2D" w:rsidP="004A414C">
      <w:pPr>
        <w:widowControl/>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4C6557">
        <w:rPr>
          <w:rFonts w:ascii="仿宋_GB2312" w:eastAsia="仿宋_GB2312" w:hint="eastAsia"/>
          <w:sz w:val="32"/>
          <w:szCs w:val="32"/>
        </w:rPr>
        <w:t>．节能减</w:t>
      </w:r>
      <w:proofErr w:type="gramStart"/>
      <w:r w:rsidRPr="004C6557">
        <w:rPr>
          <w:rFonts w:ascii="仿宋_GB2312" w:eastAsia="仿宋_GB2312" w:hint="eastAsia"/>
          <w:sz w:val="32"/>
          <w:szCs w:val="32"/>
        </w:rPr>
        <w:t>排贷款</w:t>
      </w:r>
      <w:proofErr w:type="gramEnd"/>
      <w:r w:rsidRPr="004C6557">
        <w:rPr>
          <w:rFonts w:ascii="仿宋_GB2312" w:eastAsia="仿宋_GB2312" w:hint="eastAsia"/>
          <w:sz w:val="32"/>
          <w:szCs w:val="32"/>
        </w:rPr>
        <w:t>贴息支持：</w:t>
      </w:r>
      <w:r>
        <w:rPr>
          <w:rFonts w:ascii="仿宋_GB2312" w:eastAsia="仿宋_GB2312" w:hint="eastAsia"/>
          <w:sz w:val="32"/>
          <w:szCs w:val="32"/>
        </w:rPr>
        <w:t>项目获得银行贷款的资料</w:t>
      </w:r>
      <w:r w:rsidR="00D7523D">
        <w:rPr>
          <w:rFonts w:ascii="仿宋_GB2312" w:eastAsia="仿宋_GB2312" w:hint="eastAsia"/>
          <w:sz w:val="32"/>
          <w:szCs w:val="32"/>
        </w:rPr>
        <w:t>（贷款合同）、</w:t>
      </w:r>
      <w:r w:rsidRPr="004C6557">
        <w:rPr>
          <w:rFonts w:ascii="仿宋_GB2312" w:eastAsia="仿宋_GB2312"/>
          <w:sz w:val="32"/>
          <w:szCs w:val="32"/>
        </w:rPr>
        <w:t>36</w:t>
      </w:r>
      <w:r w:rsidRPr="004C6557">
        <w:rPr>
          <w:rFonts w:ascii="仿宋_GB2312" w:eastAsia="仿宋_GB2312" w:hint="eastAsia"/>
          <w:sz w:val="32"/>
          <w:szCs w:val="32"/>
        </w:rPr>
        <w:t>个月</w:t>
      </w:r>
      <w:proofErr w:type="gramStart"/>
      <w:r w:rsidRPr="004C6557">
        <w:rPr>
          <w:rFonts w:ascii="仿宋_GB2312" w:eastAsia="仿宋_GB2312" w:hint="eastAsia"/>
          <w:sz w:val="32"/>
          <w:szCs w:val="32"/>
        </w:rPr>
        <w:t>以内已</w:t>
      </w:r>
      <w:proofErr w:type="gramEnd"/>
      <w:r w:rsidRPr="004C6557">
        <w:rPr>
          <w:rFonts w:ascii="仿宋_GB2312" w:eastAsia="仿宋_GB2312" w:hint="eastAsia"/>
          <w:sz w:val="32"/>
          <w:szCs w:val="32"/>
        </w:rPr>
        <w:t>支付贷款利息的</w:t>
      </w:r>
      <w:r>
        <w:rPr>
          <w:rFonts w:ascii="仿宋_GB2312" w:eastAsia="仿宋_GB2312" w:hint="eastAsia"/>
          <w:sz w:val="32"/>
          <w:szCs w:val="32"/>
        </w:rPr>
        <w:t>资料</w:t>
      </w:r>
      <w:r w:rsidR="005D0CFE" w:rsidRPr="005D0CFE">
        <w:rPr>
          <w:rFonts w:ascii="仿宋_GB2312" w:eastAsia="仿宋_GB2312" w:hint="eastAsia"/>
          <w:sz w:val="32"/>
          <w:szCs w:val="32"/>
        </w:rPr>
        <w:t>（支付利息清单证明：银行打印加盖业务公章、银行出具的贷款结清证明）（网上提交资料要求：原件彩色扫描上传；纸质材料要求：验原件，复印件加盖公章）</w:t>
      </w:r>
      <w:r>
        <w:rPr>
          <w:rFonts w:ascii="仿宋_GB2312" w:eastAsia="仿宋_GB2312" w:hint="eastAsia"/>
          <w:sz w:val="32"/>
          <w:szCs w:val="32"/>
        </w:rPr>
        <w:t>；</w:t>
      </w:r>
    </w:p>
    <w:p w:rsidR="002143F9" w:rsidRPr="00BF452D" w:rsidRDefault="00E40C2D" w:rsidP="002143F9">
      <w:pPr>
        <w:widowControl/>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Pr="004C6557">
        <w:rPr>
          <w:rFonts w:ascii="仿宋_GB2312" w:eastAsia="仿宋_GB2312"/>
          <w:sz w:val="32"/>
          <w:szCs w:val="32"/>
        </w:rPr>
        <w:t xml:space="preserve">. </w:t>
      </w:r>
      <w:r w:rsidRPr="004C6557">
        <w:rPr>
          <w:rFonts w:ascii="仿宋_GB2312" w:eastAsia="仿宋_GB2312" w:hint="eastAsia"/>
          <w:sz w:val="32"/>
          <w:szCs w:val="32"/>
        </w:rPr>
        <w:t>行业组织费用支持：</w:t>
      </w:r>
      <w:r>
        <w:rPr>
          <w:rFonts w:ascii="仿宋_GB2312" w:eastAsia="仿宋_GB2312" w:hint="eastAsia"/>
          <w:sz w:val="32"/>
          <w:szCs w:val="32"/>
        </w:rPr>
        <w:t>开展该事项的</w:t>
      </w:r>
      <w:r w:rsidR="004C6451">
        <w:rPr>
          <w:rFonts w:ascii="仿宋_GB2312" w:eastAsia="仿宋_GB2312" w:hint="eastAsia"/>
          <w:sz w:val="32"/>
          <w:szCs w:val="32"/>
        </w:rPr>
        <w:t>影像、文字</w:t>
      </w:r>
      <w:r>
        <w:rPr>
          <w:rFonts w:ascii="仿宋_GB2312" w:eastAsia="仿宋_GB2312" w:hint="eastAsia"/>
          <w:sz w:val="32"/>
          <w:szCs w:val="32"/>
        </w:rPr>
        <w:t>材料；</w:t>
      </w:r>
      <w:r w:rsidR="00D51E12" w:rsidRPr="00D51E12">
        <w:rPr>
          <w:rFonts w:ascii="仿宋_GB2312" w:eastAsia="仿宋_GB2312" w:hint="eastAsia"/>
          <w:sz w:val="32"/>
          <w:szCs w:val="32"/>
        </w:rPr>
        <w:t>参加该活动的企业签到资料，要求参加该活动的企业不低于60家</w:t>
      </w:r>
      <w:r w:rsidR="0060202B" w:rsidRPr="009531E3">
        <w:rPr>
          <w:rFonts w:ascii="仿宋_GB2312" w:eastAsia="仿宋_GB2312" w:hint="eastAsia"/>
          <w:sz w:val="32"/>
          <w:szCs w:val="32"/>
        </w:rPr>
        <w:t>（网上提交资料要求：原件彩色扫描上传；纸质材料要求：复印件加盖公章）</w:t>
      </w:r>
      <w:r w:rsidR="00D51E12" w:rsidRPr="00D51E12">
        <w:rPr>
          <w:rFonts w:ascii="仿宋_GB2312" w:eastAsia="仿宋_GB2312" w:hint="eastAsia"/>
          <w:sz w:val="32"/>
          <w:szCs w:val="32"/>
        </w:rPr>
        <w:t>；</w:t>
      </w:r>
    </w:p>
    <w:p w:rsidR="00E40C2D" w:rsidRDefault="00E40C2D" w:rsidP="004A414C">
      <w:pPr>
        <w:widowControl/>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Pr="004C6557">
        <w:rPr>
          <w:rFonts w:ascii="仿宋_GB2312" w:eastAsia="仿宋_GB2312" w:hint="eastAsia"/>
          <w:sz w:val="32"/>
          <w:szCs w:val="32"/>
        </w:rPr>
        <w:t>．能源管理费用支持：</w:t>
      </w:r>
      <w:r>
        <w:rPr>
          <w:rFonts w:ascii="仿宋_GB2312" w:eastAsia="仿宋_GB2312" w:hint="eastAsia"/>
          <w:sz w:val="32"/>
          <w:szCs w:val="32"/>
        </w:rPr>
        <w:t>开展该项工作的证明材料</w:t>
      </w:r>
      <w:r w:rsidR="00D25947">
        <w:rPr>
          <w:rFonts w:ascii="仿宋_GB2312" w:eastAsia="仿宋_GB2312" w:hint="eastAsia"/>
          <w:sz w:val="32"/>
          <w:szCs w:val="32"/>
        </w:rPr>
        <w:t>(合同、</w:t>
      </w:r>
      <w:r>
        <w:rPr>
          <w:rFonts w:ascii="仿宋_GB2312" w:eastAsia="仿宋_GB2312" w:hint="eastAsia"/>
          <w:sz w:val="32"/>
          <w:szCs w:val="32"/>
        </w:rPr>
        <w:t>成果</w:t>
      </w:r>
      <w:r w:rsidR="00D25947">
        <w:rPr>
          <w:rFonts w:ascii="仿宋_GB2312" w:eastAsia="仿宋_GB2312" w:hint="eastAsia"/>
          <w:sz w:val="32"/>
          <w:szCs w:val="32"/>
        </w:rPr>
        <w:t>)</w:t>
      </w:r>
      <w:r>
        <w:rPr>
          <w:rFonts w:ascii="仿宋_GB2312" w:eastAsia="仿宋_GB2312" w:hint="eastAsia"/>
          <w:sz w:val="32"/>
          <w:szCs w:val="32"/>
        </w:rPr>
        <w:t>、</w:t>
      </w:r>
      <w:r w:rsidR="000A4C2A">
        <w:rPr>
          <w:rFonts w:ascii="仿宋_GB2312" w:eastAsia="仿宋_GB2312" w:hint="eastAsia"/>
          <w:sz w:val="32"/>
          <w:szCs w:val="32"/>
        </w:rPr>
        <w:t>同时提供</w:t>
      </w:r>
      <w:r w:rsidRPr="004C6557">
        <w:rPr>
          <w:rFonts w:ascii="仿宋_GB2312" w:eastAsia="仿宋_GB2312" w:hint="eastAsia"/>
          <w:sz w:val="32"/>
          <w:szCs w:val="32"/>
        </w:rPr>
        <w:t>已支付费用</w:t>
      </w:r>
      <w:r w:rsidR="000A4C2A">
        <w:rPr>
          <w:rFonts w:ascii="仿宋_GB2312" w:eastAsia="仿宋_GB2312" w:hint="eastAsia"/>
          <w:sz w:val="32"/>
          <w:szCs w:val="32"/>
        </w:rPr>
        <w:t>的发票及付款凭证</w:t>
      </w:r>
      <w:r w:rsidR="0060202B" w:rsidRPr="009531E3">
        <w:rPr>
          <w:rFonts w:ascii="仿宋_GB2312" w:eastAsia="仿宋_GB2312" w:hint="eastAsia"/>
          <w:sz w:val="32"/>
          <w:szCs w:val="32"/>
        </w:rPr>
        <w:t>（网上提交资料要求：原件彩色扫描上传；纸质材料要求：复印件加盖公章）</w:t>
      </w:r>
      <w:r>
        <w:rPr>
          <w:rFonts w:ascii="仿宋_GB2312" w:eastAsia="仿宋_GB2312" w:hint="eastAsia"/>
          <w:sz w:val="32"/>
          <w:szCs w:val="32"/>
        </w:rPr>
        <w:t>；</w:t>
      </w:r>
    </w:p>
    <w:p w:rsidR="00F8576D" w:rsidRDefault="00F8576D" w:rsidP="004A414C">
      <w:pPr>
        <w:widowControl/>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7、专项奖励</w:t>
      </w:r>
    </w:p>
    <w:p w:rsidR="00E40C2D" w:rsidRDefault="00E40C2D" w:rsidP="004A414C">
      <w:pPr>
        <w:widowControl/>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（1）碳配额盈余企业：</w:t>
      </w:r>
      <w:r w:rsidR="009D28C6">
        <w:rPr>
          <w:rFonts w:ascii="仿宋_GB2312" w:eastAsia="仿宋_GB2312" w:hint="eastAsia"/>
          <w:sz w:val="32"/>
          <w:szCs w:val="32"/>
        </w:rPr>
        <w:t>当年</w:t>
      </w:r>
      <w:proofErr w:type="gramStart"/>
      <w:r w:rsidR="00111020">
        <w:rPr>
          <w:rFonts w:ascii="仿宋_GB2312" w:eastAsia="仿宋_GB2312" w:hint="eastAsia"/>
          <w:sz w:val="32"/>
          <w:szCs w:val="32"/>
        </w:rPr>
        <w:t>碳交易</w:t>
      </w:r>
      <w:proofErr w:type="gramEnd"/>
      <w:r w:rsidR="00111020">
        <w:rPr>
          <w:rFonts w:ascii="仿宋_GB2312" w:eastAsia="仿宋_GB2312" w:hint="eastAsia"/>
          <w:sz w:val="32"/>
          <w:szCs w:val="32"/>
        </w:rPr>
        <w:t>主管部门发布的证明有配额盈余的文件</w:t>
      </w:r>
      <w:r w:rsidR="0060202B" w:rsidRPr="009531E3">
        <w:rPr>
          <w:rFonts w:ascii="仿宋_GB2312" w:eastAsia="仿宋_GB2312" w:hint="eastAsia"/>
          <w:sz w:val="32"/>
          <w:szCs w:val="32"/>
        </w:rPr>
        <w:t>（网上提交资料要求：原件彩色扫描上传；纸质材料要求：验原件，复印件）</w:t>
      </w:r>
      <w:r w:rsidR="009D28C6">
        <w:rPr>
          <w:rFonts w:ascii="仿宋_GB2312" w:eastAsia="仿宋_GB2312" w:hint="eastAsia"/>
          <w:sz w:val="32"/>
          <w:szCs w:val="32"/>
        </w:rPr>
        <w:t>；</w:t>
      </w:r>
    </w:p>
    <w:p w:rsidR="009D28C6" w:rsidRDefault="009D28C6" w:rsidP="004A414C">
      <w:pPr>
        <w:widowControl/>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（2）</w:t>
      </w:r>
      <w:r w:rsidRPr="004C6557">
        <w:rPr>
          <w:rFonts w:ascii="仿宋_GB2312" w:eastAsia="仿宋_GB2312" w:hint="eastAsia"/>
          <w:sz w:val="32"/>
          <w:szCs w:val="32"/>
        </w:rPr>
        <w:t>循环经济（或低碳）示范：由政府部门组织评定并取得相应称号的循环经济（或低碳）示范园区、示范楼宇、示范商场、示范项目</w:t>
      </w:r>
      <w:r>
        <w:rPr>
          <w:rFonts w:ascii="仿宋_GB2312" w:eastAsia="仿宋_GB2312" w:hint="eastAsia"/>
          <w:sz w:val="32"/>
          <w:szCs w:val="32"/>
        </w:rPr>
        <w:t>的文件</w:t>
      </w:r>
      <w:r w:rsidR="0060202B" w:rsidRPr="009531E3">
        <w:rPr>
          <w:rFonts w:ascii="仿宋_GB2312" w:eastAsia="仿宋_GB2312" w:hint="eastAsia"/>
          <w:sz w:val="32"/>
          <w:szCs w:val="32"/>
        </w:rPr>
        <w:t>（网上提交资料要求：原件彩色扫描上传；纸质材料要求：验原件，复印件）</w:t>
      </w:r>
      <w:r>
        <w:rPr>
          <w:rFonts w:ascii="仿宋_GB2312" w:eastAsia="仿宋_GB2312" w:hint="eastAsia"/>
          <w:sz w:val="32"/>
          <w:szCs w:val="32"/>
        </w:rPr>
        <w:t>；</w:t>
      </w:r>
    </w:p>
    <w:p w:rsidR="009D28C6" w:rsidRDefault="009D28C6" w:rsidP="004A414C">
      <w:pPr>
        <w:widowControl/>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E53DE3">
        <w:rPr>
          <w:rFonts w:ascii="仿宋_GB2312" w:eastAsia="仿宋_GB2312" w:hint="eastAsia"/>
          <w:sz w:val="32"/>
          <w:szCs w:val="32"/>
        </w:rPr>
        <w:t>清洁生产审核：</w:t>
      </w:r>
      <w:r w:rsidR="000A4C2A">
        <w:rPr>
          <w:rFonts w:ascii="仿宋_GB2312" w:eastAsia="仿宋_GB2312" w:hint="eastAsia"/>
          <w:sz w:val="32"/>
          <w:szCs w:val="32"/>
        </w:rPr>
        <w:t>企业</w:t>
      </w:r>
      <w:r>
        <w:rPr>
          <w:rFonts w:ascii="仿宋_GB2312" w:eastAsia="仿宋_GB2312" w:hint="eastAsia"/>
          <w:sz w:val="32"/>
          <w:szCs w:val="32"/>
        </w:rPr>
        <w:t>实施清洁生产，</w:t>
      </w:r>
      <w:r w:rsidRPr="00E53DE3">
        <w:rPr>
          <w:rFonts w:ascii="仿宋_GB2312" w:eastAsia="仿宋_GB2312" w:hint="eastAsia"/>
          <w:sz w:val="32"/>
          <w:szCs w:val="32"/>
        </w:rPr>
        <w:t>经主管部门审核</w:t>
      </w:r>
      <w:r w:rsidR="000A4C2A" w:rsidRPr="00E53DE3">
        <w:rPr>
          <w:rFonts w:ascii="仿宋_GB2312" w:eastAsia="仿宋_GB2312" w:hint="eastAsia"/>
          <w:sz w:val="32"/>
          <w:szCs w:val="32"/>
        </w:rPr>
        <w:t>通过</w:t>
      </w:r>
      <w:r w:rsidRPr="00E53DE3">
        <w:rPr>
          <w:rFonts w:ascii="仿宋_GB2312" w:eastAsia="仿宋_GB2312" w:hint="eastAsia"/>
          <w:sz w:val="32"/>
          <w:szCs w:val="32"/>
        </w:rPr>
        <w:t>验收</w:t>
      </w:r>
      <w:r>
        <w:rPr>
          <w:rFonts w:ascii="仿宋_GB2312" w:eastAsia="仿宋_GB2312" w:hint="eastAsia"/>
          <w:sz w:val="32"/>
          <w:szCs w:val="32"/>
        </w:rPr>
        <w:t>的文件</w:t>
      </w:r>
      <w:r w:rsidR="0060202B" w:rsidRPr="009531E3">
        <w:rPr>
          <w:rFonts w:ascii="仿宋_GB2312" w:eastAsia="仿宋_GB2312" w:hint="eastAsia"/>
          <w:sz w:val="32"/>
          <w:szCs w:val="32"/>
        </w:rPr>
        <w:t>（网上提交资料要求：原件彩色扫描上传；纸质材料要求：验原件，复印件）</w:t>
      </w:r>
      <w:r>
        <w:rPr>
          <w:rFonts w:ascii="仿宋_GB2312" w:eastAsia="仿宋_GB2312" w:hint="eastAsia"/>
          <w:sz w:val="32"/>
          <w:szCs w:val="32"/>
        </w:rPr>
        <w:t>；</w:t>
      </w:r>
    </w:p>
    <w:p w:rsidR="009D28C6" w:rsidRDefault="009D28C6" w:rsidP="004A414C">
      <w:pPr>
        <w:widowControl/>
        <w:snapToGrid w:val="0"/>
        <w:spacing w:line="560" w:lineRule="exact"/>
        <w:ind w:firstLineChars="200" w:firstLine="640"/>
        <w:rPr>
          <w:rFonts w:ascii="仿宋_GB2312" w:eastAsia="仿宋_GB2312"/>
          <w:sz w:val="32"/>
          <w:szCs w:val="32"/>
        </w:rPr>
      </w:pPr>
      <w:r w:rsidRPr="004C6557">
        <w:rPr>
          <w:rFonts w:ascii="仿宋_GB2312" w:eastAsia="仿宋_GB2312" w:hint="eastAsia"/>
          <w:sz w:val="32"/>
          <w:szCs w:val="32"/>
        </w:rPr>
        <w:t>（</w:t>
      </w:r>
      <w:r>
        <w:rPr>
          <w:rFonts w:ascii="仿宋_GB2312" w:eastAsia="仿宋_GB2312" w:hint="eastAsia"/>
          <w:sz w:val="32"/>
          <w:szCs w:val="32"/>
        </w:rPr>
        <w:t>4</w:t>
      </w:r>
      <w:r w:rsidRPr="004C6557">
        <w:rPr>
          <w:rFonts w:ascii="仿宋_GB2312" w:eastAsia="仿宋_GB2312" w:hint="eastAsia"/>
          <w:sz w:val="32"/>
          <w:szCs w:val="32"/>
        </w:rPr>
        <w:t>）其它类：我区及上级政府评定的其他节能</w:t>
      </w:r>
      <w:proofErr w:type="gramStart"/>
      <w:r w:rsidRPr="004C6557">
        <w:rPr>
          <w:rFonts w:ascii="仿宋_GB2312" w:eastAsia="仿宋_GB2312" w:hint="eastAsia"/>
          <w:sz w:val="32"/>
          <w:szCs w:val="32"/>
        </w:rPr>
        <w:t>减排类荣誉</w:t>
      </w:r>
      <w:proofErr w:type="gramEnd"/>
      <w:r w:rsidRPr="004C6557">
        <w:rPr>
          <w:rFonts w:ascii="仿宋_GB2312" w:eastAsia="仿宋_GB2312" w:hint="eastAsia"/>
          <w:sz w:val="32"/>
          <w:szCs w:val="32"/>
        </w:rPr>
        <w:t>或称号</w:t>
      </w:r>
      <w:r>
        <w:rPr>
          <w:rFonts w:ascii="仿宋_GB2312" w:eastAsia="仿宋_GB2312" w:hint="eastAsia"/>
          <w:sz w:val="32"/>
          <w:szCs w:val="32"/>
        </w:rPr>
        <w:t>的文件</w:t>
      </w:r>
      <w:r w:rsidR="0060202B" w:rsidRPr="009531E3">
        <w:rPr>
          <w:rFonts w:ascii="仿宋_GB2312" w:eastAsia="仿宋_GB2312" w:hint="eastAsia"/>
          <w:sz w:val="32"/>
          <w:szCs w:val="32"/>
        </w:rPr>
        <w:t>（网上提交资料要求：原件彩色扫描上传；纸质材料要求：验原件，复印件）</w:t>
      </w:r>
      <w:r w:rsidR="009767E0">
        <w:rPr>
          <w:rFonts w:ascii="仿宋_GB2312" w:eastAsia="仿宋_GB2312" w:hint="eastAsia"/>
          <w:sz w:val="32"/>
          <w:szCs w:val="32"/>
        </w:rPr>
        <w:t>；</w:t>
      </w:r>
    </w:p>
    <w:p w:rsidR="00F9287B" w:rsidRDefault="00057ACC" w:rsidP="00715136">
      <w:pPr>
        <w:widowControl/>
        <w:snapToGrid w:val="0"/>
        <w:spacing w:line="560" w:lineRule="exact"/>
        <w:ind w:firstLineChars="200" w:firstLine="420"/>
        <w:rPr>
          <w:rFonts w:ascii="仿宋_GB2312" w:eastAsia="仿宋_GB2312" w:hAnsi="Tahoma" w:cs="Tahoma"/>
          <w:sz w:val="32"/>
          <w:szCs w:val="32"/>
        </w:rPr>
      </w:pPr>
      <w:hyperlink r:id="rId7" w:tgtFrame="_blank" w:tooltip="[深圳市南山区发展和改革局]节能减排分项资金资助（专项奖励）" w:history="1">
        <w:r w:rsidR="005D0CFE" w:rsidRPr="005D0CFE">
          <w:rPr>
            <w:rFonts w:ascii="仿宋_GB2312" w:eastAsia="仿宋_GB2312" w:hint="eastAsia"/>
            <w:sz w:val="32"/>
            <w:szCs w:val="32"/>
          </w:rPr>
          <w:t>专项奖励类项目</w:t>
        </w:r>
      </w:hyperlink>
      <w:r w:rsidR="005D0CFE" w:rsidRPr="005D0CFE">
        <w:rPr>
          <w:rFonts w:ascii="仿宋_GB2312" w:eastAsia="仿宋_GB2312" w:hint="eastAsia"/>
          <w:sz w:val="32"/>
          <w:szCs w:val="32"/>
        </w:rPr>
        <w:t>为</w:t>
      </w:r>
      <w:r w:rsidR="00F8576D">
        <w:rPr>
          <w:rFonts w:ascii="仿宋_GB2312" w:eastAsia="仿宋_GB2312" w:hAnsi="Tahoma" w:cs="Tahoma" w:hint="eastAsia"/>
          <w:sz w:val="32"/>
          <w:szCs w:val="32"/>
        </w:rPr>
        <w:t>“资助金额不超过其形成地方财力贡献”除外项目。</w:t>
      </w:r>
    </w:p>
    <w:p w:rsidR="00057ACC" w:rsidRPr="00057ACC" w:rsidRDefault="00EA09AB" w:rsidP="00057ACC">
      <w:pPr>
        <w:spacing w:line="276" w:lineRule="auto"/>
        <w:ind w:firstLineChars="200" w:firstLine="640"/>
        <w:jc w:val="left"/>
        <w:rPr>
          <w:rFonts w:ascii="宋体" w:hAnsi="宋体"/>
          <w:szCs w:val="21"/>
        </w:rPr>
      </w:pPr>
      <w:r>
        <w:rPr>
          <w:rFonts w:ascii="仿宋_GB2312" w:eastAsia="仿宋_GB2312" w:hAnsi="Tahoma" w:cs="Tahoma" w:hint="eastAsia"/>
          <w:sz w:val="32"/>
          <w:szCs w:val="32"/>
        </w:rPr>
        <w:t>（六）承诺函[</w:t>
      </w:r>
      <w:r w:rsidR="00057ACC" w:rsidRPr="00057ACC">
        <w:rPr>
          <w:rFonts w:ascii="仿宋_GB2312" w:eastAsia="仿宋_GB2312" w:hAnsi="Tahoma" w:cs="Tahoma" w:hint="eastAsia"/>
          <w:sz w:val="32"/>
          <w:szCs w:val="32"/>
        </w:rPr>
        <w:t>网上提交资料要求</w:t>
      </w:r>
      <w:r w:rsidR="00BA3F54" w:rsidRPr="009531E3">
        <w:rPr>
          <w:rFonts w:ascii="仿宋_GB2312" w:eastAsia="仿宋_GB2312" w:hint="eastAsia"/>
          <w:sz w:val="32"/>
          <w:szCs w:val="32"/>
        </w:rPr>
        <w:t>：</w:t>
      </w:r>
      <w:r w:rsidR="00057ACC" w:rsidRPr="00057ACC">
        <w:rPr>
          <w:rFonts w:ascii="仿宋_GB2312" w:eastAsia="仿宋_GB2312" w:hAnsi="Tahoma" w:cs="Tahoma" w:hint="eastAsia"/>
          <w:sz w:val="32"/>
          <w:szCs w:val="32"/>
        </w:rPr>
        <w:t>原件（法人签字、日期及公章）彩色扫描上传</w:t>
      </w:r>
      <w:r>
        <w:rPr>
          <w:rFonts w:ascii="仿宋_GB2312" w:eastAsia="仿宋_GB2312" w:hAnsi="Tahoma" w:cs="Tahoma" w:hint="eastAsia"/>
          <w:sz w:val="32"/>
          <w:szCs w:val="32"/>
        </w:rPr>
        <w:t>;</w:t>
      </w:r>
      <w:r w:rsidR="00057ACC" w:rsidRPr="00057ACC">
        <w:rPr>
          <w:rFonts w:ascii="仿宋_GB2312" w:eastAsia="仿宋_GB2312" w:hAnsi="Tahoma" w:cs="Tahoma"/>
          <w:sz w:val="32"/>
          <w:szCs w:val="32"/>
        </w:rPr>
        <w:t xml:space="preserve"> </w:t>
      </w:r>
      <w:r w:rsidR="00057ACC" w:rsidRPr="00057ACC">
        <w:rPr>
          <w:rFonts w:ascii="仿宋_GB2312" w:eastAsia="仿宋_GB2312" w:hAnsi="Tahoma" w:cs="Tahoma" w:hint="eastAsia"/>
          <w:sz w:val="32"/>
          <w:szCs w:val="32"/>
        </w:rPr>
        <w:t>纸质材料要求</w:t>
      </w:r>
      <w:r w:rsidR="00BA3F54" w:rsidRPr="009531E3">
        <w:rPr>
          <w:rFonts w:ascii="仿宋_GB2312" w:eastAsia="仿宋_GB2312" w:hint="eastAsia"/>
          <w:sz w:val="32"/>
          <w:szCs w:val="32"/>
        </w:rPr>
        <w:t>：</w:t>
      </w:r>
      <w:r w:rsidR="00057ACC" w:rsidRPr="00057ACC">
        <w:rPr>
          <w:rFonts w:ascii="仿宋_GB2312" w:eastAsia="仿宋_GB2312" w:hAnsi="Tahoma" w:cs="Tahoma" w:hint="eastAsia"/>
          <w:sz w:val="32"/>
          <w:szCs w:val="32"/>
        </w:rPr>
        <w:t>原件</w:t>
      </w:r>
      <w:r>
        <w:rPr>
          <w:rFonts w:ascii="仿宋_GB2312" w:eastAsia="仿宋_GB2312" w:hAnsi="Tahoma" w:cs="Tahoma" w:hint="eastAsia"/>
          <w:sz w:val="32"/>
          <w:szCs w:val="32"/>
        </w:rPr>
        <w:t>]</w:t>
      </w:r>
      <w:r w:rsidR="00BA3F54">
        <w:rPr>
          <w:rFonts w:ascii="仿宋_GB2312" w:eastAsia="仿宋_GB2312" w:hAnsi="Tahoma" w:cs="Tahoma" w:hint="eastAsia"/>
          <w:sz w:val="32"/>
          <w:szCs w:val="32"/>
        </w:rPr>
        <w:t>。</w:t>
      </w:r>
    </w:p>
    <w:p w:rsidR="004A414C" w:rsidRPr="004C6557" w:rsidRDefault="004A414C" w:rsidP="004A414C">
      <w:pPr>
        <w:autoSpaceDE w:val="0"/>
        <w:autoSpaceDN w:val="0"/>
        <w:spacing w:line="577" w:lineRule="exact"/>
        <w:ind w:firstLineChars="200" w:firstLine="640"/>
        <w:rPr>
          <w:rFonts w:ascii="仿宋_GB2312" w:eastAsia="仿宋_GB2312"/>
          <w:sz w:val="32"/>
          <w:szCs w:val="32"/>
        </w:rPr>
      </w:pPr>
      <w:r w:rsidRPr="004C6557">
        <w:rPr>
          <w:rFonts w:ascii="仿宋_GB2312" w:eastAsia="仿宋_GB2312" w:hint="eastAsia"/>
          <w:sz w:val="32"/>
          <w:szCs w:val="32"/>
        </w:rPr>
        <w:t>以上材料一式两份。</w:t>
      </w:r>
    </w:p>
    <w:p w:rsidR="003A4EFA" w:rsidRPr="001D40D6" w:rsidRDefault="003A4EFA" w:rsidP="003A4EFA">
      <w:pPr>
        <w:widowControl/>
        <w:snapToGrid w:val="0"/>
        <w:spacing w:line="560" w:lineRule="exact"/>
        <w:ind w:firstLineChars="950" w:firstLine="3040"/>
        <w:rPr>
          <w:rFonts w:ascii="黑体" w:eastAsia="黑体" w:hAnsi="宋体" w:cs="宋体"/>
          <w:color w:val="000000"/>
          <w:kern w:val="0"/>
          <w:sz w:val="32"/>
          <w:szCs w:val="32"/>
        </w:rPr>
      </w:pPr>
      <w:r>
        <w:rPr>
          <w:rFonts w:ascii="仿宋_GB2312" w:eastAsia="仿宋_GB2312" w:hint="eastAsia"/>
          <w:sz w:val="32"/>
          <w:szCs w:val="32"/>
        </w:rPr>
        <w:t xml:space="preserve"> </w:t>
      </w:r>
      <w:r w:rsidRPr="001D40D6">
        <w:rPr>
          <w:rFonts w:ascii="黑体" w:eastAsia="黑体" w:hint="eastAsia"/>
          <w:sz w:val="32"/>
          <w:szCs w:val="32"/>
        </w:rPr>
        <w:t xml:space="preserve"> </w:t>
      </w:r>
      <w:r w:rsidRPr="001D40D6">
        <w:rPr>
          <w:rFonts w:ascii="黑体" w:eastAsia="黑体" w:hAnsi="宋体" w:cs="宋体" w:hint="eastAsia"/>
          <w:color w:val="000000"/>
          <w:kern w:val="0"/>
          <w:sz w:val="32"/>
          <w:szCs w:val="32"/>
        </w:rPr>
        <w:t>第</w:t>
      </w:r>
      <w:r w:rsidR="009D28C6">
        <w:rPr>
          <w:rFonts w:ascii="黑体" w:eastAsia="黑体" w:hAnsi="宋体" w:cs="宋体" w:hint="eastAsia"/>
          <w:color w:val="000000"/>
          <w:kern w:val="0"/>
          <w:sz w:val="32"/>
          <w:szCs w:val="32"/>
        </w:rPr>
        <w:t>三</w:t>
      </w:r>
      <w:r w:rsidRPr="001D40D6">
        <w:rPr>
          <w:rFonts w:ascii="黑体" w:eastAsia="黑体" w:hAnsi="宋体" w:cs="宋体" w:hint="eastAsia"/>
          <w:color w:val="000000"/>
          <w:kern w:val="0"/>
          <w:sz w:val="32"/>
          <w:szCs w:val="32"/>
        </w:rPr>
        <w:t xml:space="preserve">章  </w:t>
      </w:r>
      <w:r w:rsidRPr="001D40D6">
        <w:rPr>
          <w:rFonts w:ascii="黑体" w:eastAsia="黑体" w:hint="eastAsia"/>
          <w:sz w:val="32"/>
          <w:szCs w:val="32"/>
        </w:rPr>
        <w:t>附则</w:t>
      </w:r>
    </w:p>
    <w:p w:rsidR="00000000" w:rsidRDefault="003A4EFA">
      <w:pPr>
        <w:snapToGrid w:val="0"/>
        <w:spacing w:line="560" w:lineRule="exact"/>
        <w:ind w:firstLineChars="200" w:firstLine="640"/>
        <w:rPr>
          <w:rFonts w:ascii="仿宋_GB2312" w:eastAsia="仿宋_GB2312"/>
          <w:sz w:val="32"/>
          <w:szCs w:val="32"/>
        </w:rPr>
      </w:pPr>
      <w:r w:rsidRPr="00A9382F">
        <w:rPr>
          <w:rFonts w:ascii="仿宋_GB2312" w:eastAsia="仿宋_GB2312" w:hint="eastAsia"/>
          <w:sz w:val="32"/>
          <w:szCs w:val="32"/>
        </w:rPr>
        <w:t>第</w:t>
      </w:r>
      <w:r w:rsidR="008534DB">
        <w:rPr>
          <w:rFonts w:ascii="仿宋_GB2312" w:eastAsia="仿宋_GB2312" w:hint="eastAsia"/>
          <w:sz w:val="32"/>
          <w:szCs w:val="32"/>
        </w:rPr>
        <w:t>七</w:t>
      </w:r>
      <w:r w:rsidRPr="00A9382F">
        <w:rPr>
          <w:rFonts w:ascii="仿宋_GB2312" w:eastAsia="仿宋_GB2312" w:hint="eastAsia"/>
          <w:sz w:val="32"/>
          <w:szCs w:val="32"/>
        </w:rPr>
        <w:t xml:space="preserve">条 </w:t>
      </w:r>
      <w:r>
        <w:rPr>
          <w:rFonts w:ascii="仿宋_GB2312" w:eastAsia="仿宋_GB2312" w:hAnsi="Verdana" w:hint="eastAsia"/>
          <w:sz w:val="32"/>
          <w:szCs w:val="32"/>
        </w:rPr>
        <w:t>本</w:t>
      </w:r>
      <w:r w:rsidR="00B61973">
        <w:rPr>
          <w:rFonts w:ascii="仿宋_GB2312" w:eastAsia="仿宋_GB2312" w:hAnsi="Verdana" w:hint="eastAsia"/>
          <w:sz w:val="32"/>
          <w:szCs w:val="32"/>
        </w:rPr>
        <w:t>规程</w:t>
      </w:r>
      <w:r>
        <w:rPr>
          <w:rFonts w:ascii="仿宋_GB2312" w:eastAsia="仿宋_GB2312" w:hAnsi="Verdana" w:hint="eastAsia"/>
          <w:sz w:val="32"/>
          <w:szCs w:val="32"/>
        </w:rPr>
        <w:t>的分项资金监督管理</w:t>
      </w:r>
      <w:r w:rsidR="00AE47B6">
        <w:rPr>
          <w:rFonts w:ascii="仿宋_GB2312" w:eastAsia="仿宋_GB2312" w:hAnsi="Verdana" w:hint="eastAsia"/>
          <w:sz w:val="32"/>
          <w:szCs w:val="32"/>
        </w:rPr>
        <w:t>按</w:t>
      </w:r>
      <w:r>
        <w:rPr>
          <w:rFonts w:ascii="仿宋_GB2312" w:eastAsia="仿宋_GB2312" w:hAnsi="Verdana" w:hint="eastAsia"/>
          <w:sz w:val="32"/>
          <w:szCs w:val="32"/>
        </w:rPr>
        <w:t>照</w:t>
      </w:r>
      <w:r w:rsidRPr="00B36768">
        <w:rPr>
          <w:rFonts w:ascii="仿宋_GB2312" w:eastAsia="仿宋_GB2312" w:hint="eastAsia"/>
          <w:sz w:val="32"/>
          <w:szCs w:val="32"/>
        </w:rPr>
        <w:t>《南山区自主创新产业发展专项资金管理办法</w:t>
      </w:r>
      <w:r w:rsidR="005A66E2">
        <w:rPr>
          <w:rFonts w:ascii="仿宋_GB2312" w:eastAsia="仿宋_GB2312" w:hint="eastAsia"/>
          <w:sz w:val="32"/>
          <w:szCs w:val="32"/>
        </w:rPr>
        <w:t>（试行）</w:t>
      </w:r>
      <w:r w:rsidRPr="00B36768">
        <w:rPr>
          <w:rFonts w:ascii="仿宋_GB2312" w:eastAsia="仿宋_GB2312" w:hint="eastAsia"/>
          <w:sz w:val="32"/>
          <w:szCs w:val="32"/>
        </w:rPr>
        <w:t>》</w:t>
      </w:r>
      <w:r>
        <w:rPr>
          <w:rFonts w:ascii="仿宋_GB2312" w:eastAsia="仿宋_GB2312" w:hint="eastAsia"/>
          <w:sz w:val="32"/>
          <w:szCs w:val="32"/>
        </w:rPr>
        <w:t>相关规定执行</w:t>
      </w:r>
      <w:r w:rsidRPr="00A9382F">
        <w:rPr>
          <w:rFonts w:ascii="仿宋_GB2312" w:eastAsia="仿宋_GB2312" w:hint="eastAsia"/>
          <w:sz w:val="32"/>
          <w:szCs w:val="32"/>
        </w:rPr>
        <w:t>。</w:t>
      </w:r>
    </w:p>
    <w:p w:rsidR="00947F29" w:rsidRDefault="003A4EFA" w:rsidP="00EE1399">
      <w:pPr>
        <w:snapToGrid w:val="0"/>
        <w:spacing w:line="560" w:lineRule="exact"/>
        <w:ind w:firstLineChars="300" w:firstLine="960"/>
      </w:pPr>
      <w:r w:rsidRPr="00A9382F">
        <w:rPr>
          <w:rFonts w:ascii="仿宋_GB2312" w:eastAsia="仿宋_GB2312" w:hint="eastAsia"/>
          <w:sz w:val="32"/>
          <w:szCs w:val="32"/>
        </w:rPr>
        <w:t>第</w:t>
      </w:r>
      <w:r w:rsidR="008534DB">
        <w:rPr>
          <w:rFonts w:ascii="仿宋_GB2312" w:eastAsia="仿宋_GB2312" w:hint="eastAsia"/>
          <w:sz w:val="32"/>
          <w:szCs w:val="32"/>
        </w:rPr>
        <w:t>八</w:t>
      </w:r>
      <w:r w:rsidRPr="00A9382F">
        <w:rPr>
          <w:rFonts w:ascii="仿宋_GB2312" w:eastAsia="仿宋_GB2312" w:hint="eastAsia"/>
          <w:sz w:val="32"/>
          <w:szCs w:val="32"/>
        </w:rPr>
        <w:t>条 本</w:t>
      </w:r>
      <w:r w:rsidR="00B61973">
        <w:rPr>
          <w:rFonts w:ascii="仿宋_GB2312" w:eastAsia="仿宋_GB2312" w:hint="eastAsia"/>
          <w:sz w:val="32"/>
          <w:szCs w:val="32"/>
        </w:rPr>
        <w:t>规程</w:t>
      </w:r>
      <w:r w:rsidRPr="00A9382F">
        <w:rPr>
          <w:rFonts w:ascii="仿宋_GB2312" w:eastAsia="仿宋_GB2312" w:hint="eastAsia"/>
          <w:sz w:val="32"/>
          <w:szCs w:val="32"/>
        </w:rPr>
        <w:t>由南山区发展和</w:t>
      </w:r>
      <w:proofErr w:type="gramStart"/>
      <w:r w:rsidRPr="00A9382F">
        <w:rPr>
          <w:rFonts w:ascii="仿宋_GB2312" w:eastAsia="仿宋_GB2312" w:hint="eastAsia"/>
          <w:sz w:val="32"/>
          <w:szCs w:val="32"/>
        </w:rPr>
        <w:t>改革局</w:t>
      </w:r>
      <w:proofErr w:type="gramEnd"/>
      <w:r w:rsidRPr="00A9382F">
        <w:rPr>
          <w:rFonts w:ascii="仿宋_GB2312" w:eastAsia="仿宋_GB2312" w:hint="eastAsia"/>
          <w:sz w:val="32"/>
          <w:szCs w:val="32"/>
        </w:rPr>
        <w:t>负责解释，自发布之日起施行。</w:t>
      </w:r>
    </w:p>
    <w:sectPr w:rsidR="00947F29" w:rsidSect="000A7B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F29" w:rsidRDefault="00947F29" w:rsidP="007770AB">
      <w:r>
        <w:separator/>
      </w:r>
    </w:p>
  </w:endnote>
  <w:endnote w:type="continuationSeparator" w:id="0">
    <w:p w:rsidR="00947F29" w:rsidRDefault="00947F29" w:rsidP="007770AB">
      <w:r>
        <w:continuationSeparator/>
      </w:r>
    </w:p>
  </w:endnote>
</w:endnotes>
</file>

<file path=word/fontTable.xml><?xml version="1.0" encoding="utf-8"?>
<w:fonts xmlns:r="http://schemas.openxmlformats.org/officeDocument/2006/relationships" xmlns:w="http://schemas.openxmlformats.org/wordprocessingml/2006/main">
  <w:font w:name="MT Extra">
    <w:panose1 w:val="05050102010205020202"/>
    <w:charset w:val="02"/>
    <w:family w:val="roman"/>
    <w:pitch w:val="variable"/>
    <w:sig w:usb0="8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panose1 w:val="02000000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Constantia"/>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F29" w:rsidRDefault="00947F29" w:rsidP="007770AB">
      <w:r>
        <w:separator/>
      </w:r>
    </w:p>
  </w:footnote>
  <w:footnote w:type="continuationSeparator" w:id="0">
    <w:p w:rsidR="00947F29" w:rsidRDefault="00947F29" w:rsidP="007770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4EFA"/>
    <w:rsid w:val="000174F3"/>
    <w:rsid w:val="00032F35"/>
    <w:rsid w:val="00045996"/>
    <w:rsid w:val="00057ACC"/>
    <w:rsid w:val="00083F55"/>
    <w:rsid w:val="000A4C2A"/>
    <w:rsid w:val="000A7B74"/>
    <w:rsid w:val="000C3FA9"/>
    <w:rsid w:val="000D5C08"/>
    <w:rsid w:val="00100298"/>
    <w:rsid w:val="00111020"/>
    <w:rsid w:val="001147D3"/>
    <w:rsid w:val="00153B8D"/>
    <w:rsid w:val="001D791C"/>
    <w:rsid w:val="001F6A3B"/>
    <w:rsid w:val="002143F9"/>
    <w:rsid w:val="002214EA"/>
    <w:rsid w:val="002E5E3F"/>
    <w:rsid w:val="00313523"/>
    <w:rsid w:val="00321C18"/>
    <w:rsid w:val="003462F6"/>
    <w:rsid w:val="00356AAB"/>
    <w:rsid w:val="003A2B1F"/>
    <w:rsid w:val="003A4EFA"/>
    <w:rsid w:val="003B583B"/>
    <w:rsid w:val="003C1A1A"/>
    <w:rsid w:val="003E10C8"/>
    <w:rsid w:val="00410B4F"/>
    <w:rsid w:val="00417949"/>
    <w:rsid w:val="00421E8D"/>
    <w:rsid w:val="00430199"/>
    <w:rsid w:val="0046011F"/>
    <w:rsid w:val="00492496"/>
    <w:rsid w:val="004A414C"/>
    <w:rsid w:val="004C6451"/>
    <w:rsid w:val="004F3DE0"/>
    <w:rsid w:val="00505546"/>
    <w:rsid w:val="005269C7"/>
    <w:rsid w:val="00577835"/>
    <w:rsid w:val="005A66E2"/>
    <w:rsid w:val="005D0CFE"/>
    <w:rsid w:val="005E3C03"/>
    <w:rsid w:val="005E3F37"/>
    <w:rsid w:val="005F048E"/>
    <w:rsid w:val="0060202B"/>
    <w:rsid w:val="00603D8A"/>
    <w:rsid w:val="00633D16"/>
    <w:rsid w:val="006774DF"/>
    <w:rsid w:val="00680CF6"/>
    <w:rsid w:val="00682CA5"/>
    <w:rsid w:val="006A38D8"/>
    <w:rsid w:val="006A4D04"/>
    <w:rsid w:val="006B7329"/>
    <w:rsid w:val="006E35FF"/>
    <w:rsid w:val="007063FD"/>
    <w:rsid w:val="00714284"/>
    <w:rsid w:val="00715136"/>
    <w:rsid w:val="00733599"/>
    <w:rsid w:val="00743FD1"/>
    <w:rsid w:val="00752919"/>
    <w:rsid w:val="007770AB"/>
    <w:rsid w:val="007800A2"/>
    <w:rsid w:val="007B1B4A"/>
    <w:rsid w:val="007E06B4"/>
    <w:rsid w:val="008207F0"/>
    <w:rsid w:val="008534DB"/>
    <w:rsid w:val="008806C5"/>
    <w:rsid w:val="008A3AB1"/>
    <w:rsid w:val="008E42A9"/>
    <w:rsid w:val="008F78C6"/>
    <w:rsid w:val="00912520"/>
    <w:rsid w:val="009137D9"/>
    <w:rsid w:val="00922326"/>
    <w:rsid w:val="00947F29"/>
    <w:rsid w:val="009531E3"/>
    <w:rsid w:val="0095535D"/>
    <w:rsid w:val="00961811"/>
    <w:rsid w:val="00973322"/>
    <w:rsid w:val="00974DAA"/>
    <w:rsid w:val="009767E0"/>
    <w:rsid w:val="009830A2"/>
    <w:rsid w:val="009A0409"/>
    <w:rsid w:val="009D28C6"/>
    <w:rsid w:val="009F1D48"/>
    <w:rsid w:val="00A412C7"/>
    <w:rsid w:val="00A425F0"/>
    <w:rsid w:val="00A8760C"/>
    <w:rsid w:val="00A87FD9"/>
    <w:rsid w:val="00A939E5"/>
    <w:rsid w:val="00A95FE6"/>
    <w:rsid w:val="00AB0EA2"/>
    <w:rsid w:val="00AE47B6"/>
    <w:rsid w:val="00AF163D"/>
    <w:rsid w:val="00B57593"/>
    <w:rsid w:val="00B61973"/>
    <w:rsid w:val="00B6520E"/>
    <w:rsid w:val="00B71B0C"/>
    <w:rsid w:val="00B74F9C"/>
    <w:rsid w:val="00B85D28"/>
    <w:rsid w:val="00BA3F54"/>
    <w:rsid w:val="00C5226D"/>
    <w:rsid w:val="00CD2767"/>
    <w:rsid w:val="00CE400D"/>
    <w:rsid w:val="00D25947"/>
    <w:rsid w:val="00D51E12"/>
    <w:rsid w:val="00D52805"/>
    <w:rsid w:val="00D52E1E"/>
    <w:rsid w:val="00D7523D"/>
    <w:rsid w:val="00DF727A"/>
    <w:rsid w:val="00E32CAA"/>
    <w:rsid w:val="00E40C2D"/>
    <w:rsid w:val="00E50E3E"/>
    <w:rsid w:val="00E873D6"/>
    <w:rsid w:val="00E97AD1"/>
    <w:rsid w:val="00EA09AB"/>
    <w:rsid w:val="00EE1399"/>
    <w:rsid w:val="00EE58F4"/>
    <w:rsid w:val="00F20D13"/>
    <w:rsid w:val="00F8576D"/>
    <w:rsid w:val="00F9287B"/>
    <w:rsid w:val="00FB2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T Extra" w:eastAsia="宋体" w:hAnsi="MT Extra" w:cs="MT Extra"/>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4EFA"/>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3A4EFA"/>
    <w:pPr>
      <w:spacing w:line="360" w:lineRule="auto"/>
    </w:pPr>
    <w:rPr>
      <w:rFonts w:ascii="Tahoma" w:hAnsi="Tahoma"/>
      <w:sz w:val="24"/>
      <w:szCs w:val="20"/>
    </w:rPr>
  </w:style>
  <w:style w:type="paragraph" w:styleId="a3">
    <w:name w:val="Normal (Web)"/>
    <w:basedOn w:val="a"/>
    <w:rsid w:val="003A4EFA"/>
    <w:pPr>
      <w:widowControl/>
      <w:spacing w:before="100" w:beforeAutospacing="1" w:after="100" w:afterAutospacing="1"/>
      <w:jc w:val="left"/>
    </w:pPr>
    <w:rPr>
      <w:rFonts w:ascii="宋体" w:hAnsi="宋体" w:cs="宋体"/>
      <w:kern w:val="0"/>
      <w:sz w:val="24"/>
    </w:rPr>
  </w:style>
  <w:style w:type="paragraph" w:styleId="a4">
    <w:name w:val="header"/>
    <w:basedOn w:val="a"/>
    <w:link w:val="Char0"/>
    <w:rsid w:val="007770A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7770AB"/>
    <w:rPr>
      <w:rFonts w:ascii="Times New Roman" w:hAnsi="Times New Roman" w:cs="Times New Roman"/>
      <w:kern w:val="2"/>
      <w:sz w:val="18"/>
      <w:szCs w:val="18"/>
    </w:rPr>
  </w:style>
  <w:style w:type="paragraph" w:styleId="a5">
    <w:name w:val="footer"/>
    <w:basedOn w:val="a"/>
    <w:link w:val="Char1"/>
    <w:rsid w:val="007770AB"/>
    <w:pPr>
      <w:tabs>
        <w:tab w:val="center" w:pos="4153"/>
        <w:tab w:val="right" w:pos="8306"/>
      </w:tabs>
      <w:snapToGrid w:val="0"/>
      <w:jc w:val="left"/>
    </w:pPr>
    <w:rPr>
      <w:sz w:val="18"/>
      <w:szCs w:val="18"/>
    </w:rPr>
  </w:style>
  <w:style w:type="character" w:customStyle="1" w:styleId="Char1">
    <w:name w:val="页脚 Char"/>
    <w:basedOn w:val="a0"/>
    <w:link w:val="a5"/>
    <w:rsid w:val="007770AB"/>
    <w:rPr>
      <w:rFonts w:ascii="Times New Roman" w:hAnsi="Times New Roman" w:cs="Times New Roman"/>
      <w:kern w:val="2"/>
      <w:sz w:val="18"/>
      <w:szCs w:val="18"/>
    </w:rPr>
  </w:style>
  <w:style w:type="character" w:styleId="a6">
    <w:name w:val="annotation reference"/>
    <w:basedOn w:val="a0"/>
    <w:rsid w:val="00B71B0C"/>
    <w:rPr>
      <w:sz w:val="21"/>
      <w:szCs w:val="21"/>
    </w:rPr>
  </w:style>
  <w:style w:type="paragraph" w:styleId="a7">
    <w:name w:val="annotation text"/>
    <w:basedOn w:val="a"/>
    <w:link w:val="Char2"/>
    <w:rsid w:val="00B71B0C"/>
    <w:pPr>
      <w:jc w:val="left"/>
    </w:pPr>
  </w:style>
  <w:style w:type="character" w:customStyle="1" w:styleId="Char2">
    <w:name w:val="批注文字 Char"/>
    <w:basedOn w:val="a0"/>
    <w:link w:val="a7"/>
    <w:rsid w:val="00B71B0C"/>
    <w:rPr>
      <w:rFonts w:ascii="Times New Roman" w:hAnsi="Times New Roman" w:cs="Times New Roman"/>
      <w:kern w:val="2"/>
      <w:sz w:val="21"/>
      <w:szCs w:val="24"/>
    </w:rPr>
  </w:style>
  <w:style w:type="paragraph" w:styleId="a8">
    <w:name w:val="annotation subject"/>
    <w:basedOn w:val="a7"/>
    <w:next w:val="a7"/>
    <w:link w:val="Char3"/>
    <w:rsid w:val="00B71B0C"/>
    <w:rPr>
      <w:b/>
      <w:bCs/>
    </w:rPr>
  </w:style>
  <w:style w:type="character" w:customStyle="1" w:styleId="Char3">
    <w:name w:val="批注主题 Char"/>
    <w:basedOn w:val="Char2"/>
    <w:link w:val="a8"/>
    <w:rsid w:val="00B71B0C"/>
    <w:rPr>
      <w:b/>
      <w:bCs/>
    </w:rPr>
  </w:style>
  <w:style w:type="paragraph" w:styleId="a9">
    <w:name w:val="Balloon Text"/>
    <w:basedOn w:val="a"/>
    <w:link w:val="Char4"/>
    <w:rsid w:val="00B71B0C"/>
    <w:rPr>
      <w:sz w:val="18"/>
      <w:szCs w:val="18"/>
    </w:rPr>
  </w:style>
  <w:style w:type="character" w:customStyle="1" w:styleId="Char4">
    <w:name w:val="批注框文本 Char"/>
    <w:basedOn w:val="a0"/>
    <w:link w:val="a9"/>
    <w:rsid w:val="00B71B0C"/>
    <w:rPr>
      <w:rFonts w:ascii="Times New Roman"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sbs.sz.gov.cn/shenzhen/project/guide?code=9000120010075458471444030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13358-F8CE-414F-BCCF-4BC956595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309</Words>
  <Characters>1765</Characters>
  <Application>Microsoft Office Word</Application>
  <DocSecurity>0</DocSecurity>
  <Lines>14</Lines>
  <Paragraphs>4</Paragraphs>
  <ScaleCrop>false</ScaleCrop>
  <Company>Microsoft</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深圳市南山区自主创新产业发展专项资金</dc:title>
  <dc:creator>User</dc:creator>
  <cp:lastModifiedBy>黄琳</cp:lastModifiedBy>
  <cp:revision>2</cp:revision>
  <dcterms:created xsi:type="dcterms:W3CDTF">2019-05-22T06:18:00Z</dcterms:created>
  <dcterms:modified xsi:type="dcterms:W3CDTF">2019-05-23T02:05:00Z</dcterms:modified>
</cp:coreProperties>
</file>